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5A" w:rsidRPr="0088259F" w:rsidRDefault="001855A1" w:rsidP="00A1195A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8259F">
        <w:rPr>
          <w:b/>
          <w:color w:val="000000" w:themeColor="text1"/>
          <w:sz w:val="28"/>
          <w:szCs w:val="28"/>
        </w:rPr>
        <w:t xml:space="preserve">Сведения </w:t>
      </w:r>
      <w:r w:rsidR="00A1195A" w:rsidRPr="0088259F">
        <w:rPr>
          <w:b/>
          <w:color w:val="000000" w:themeColor="text1"/>
          <w:sz w:val="28"/>
          <w:szCs w:val="28"/>
        </w:rPr>
        <w:t xml:space="preserve">о балансе электрической энергии и мощности </w:t>
      </w:r>
    </w:p>
    <w:p w:rsidR="00A1195A" w:rsidRPr="001855A1" w:rsidRDefault="00DD6CB5" w:rsidP="00A1195A">
      <w:pPr>
        <w:jc w:val="center"/>
        <w:outlineLvl w:val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АО «Региональная сетевая компания»</w:t>
      </w:r>
      <w:r w:rsidR="00A1195A" w:rsidRPr="0088259F">
        <w:rPr>
          <w:b/>
          <w:color w:val="000000" w:themeColor="text1"/>
          <w:sz w:val="28"/>
          <w:szCs w:val="28"/>
        </w:rPr>
        <w:t xml:space="preserve"> </w:t>
      </w:r>
      <w:r w:rsidR="001855A1" w:rsidRPr="0088259F">
        <w:rPr>
          <w:b/>
          <w:color w:val="000000" w:themeColor="text1"/>
          <w:sz w:val="28"/>
          <w:szCs w:val="28"/>
        </w:rPr>
        <w:t>за</w:t>
      </w:r>
      <w:r w:rsidR="00A1195A" w:rsidRPr="0088259F">
        <w:rPr>
          <w:b/>
          <w:color w:val="000000" w:themeColor="text1"/>
          <w:sz w:val="28"/>
          <w:szCs w:val="28"/>
        </w:rPr>
        <w:t xml:space="preserve"> </w:t>
      </w:r>
      <w:r w:rsidR="00E67436">
        <w:rPr>
          <w:b/>
          <w:color w:val="000000" w:themeColor="text1"/>
          <w:sz w:val="28"/>
          <w:szCs w:val="28"/>
        </w:rPr>
        <w:t>201</w:t>
      </w:r>
      <w:r w:rsidR="00E159AC">
        <w:rPr>
          <w:b/>
          <w:color w:val="000000" w:themeColor="text1"/>
          <w:sz w:val="28"/>
          <w:szCs w:val="28"/>
        </w:rPr>
        <w:t>6</w:t>
      </w:r>
      <w:r w:rsidR="00A1195A" w:rsidRPr="0088259F">
        <w:rPr>
          <w:b/>
          <w:color w:val="000000" w:themeColor="text1"/>
          <w:sz w:val="28"/>
          <w:szCs w:val="28"/>
        </w:rPr>
        <w:t xml:space="preserve"> год</w:t>
      </w:r>
    </w:p>
    <w:p w:rsidR="00A1195A" w:rsidRDefault="00A1195A" w:rsidP="00A1195A">
      <w:pPr>
        <w:jc w:val="center"/>
        <w:rPr>
          <w:b/>
          <w:sz w:val="26"/>
          <w:szCs w:val="26"/>
        </w:rPr>
      </w:pPr>
    </w:p>
    <w:p w:rsidR="001855A1" w:rsidRPr="001855A1" w:rsidRDefault="001855A1" w:rsidP="001855A1">
      <w:pPr>
        <w:ind w:firstLine="708"/>
        <w:jc w:val="both"/>
        <w:rPr>
          <w:b/>
          <w:i/>
        </w:rPr>
      </w:pPr>
      <w:r w:rsidRPr="001855A1">
        <w:rPr>
          <w:b/>
          <w:i/>
        </w:rPr>
        <w:t xml:space="preserve">Об отпуске электроэнергии в сеть и отпуске электроэнергии из сети </w:t>
      </w:r>
      <w:r w:rsidR="00DD6CB5" w:rsidRPr="00DD6CB5">
        <w:rPr>
          <w:b/>
          <w:i/>
        </w:rPr>
        <w:t>АО «Региональная сетевая компания»</w:t>
      </w:r>
      <w:r w:rsidRPr="001855A1">
        <w:rPr>
          <w:b/>
          <w:i/>
        </w:rPr>
        <w:t xml:space="preserve"> по уровням напряжения потребителям электрической энергии и территориальным сетевым организациям, присоединенным к сетям </w:t>
      </w:r>
      <w:r w:rsidR="00DD6CB5" w:rsidRPr="00DD6CB5">
        <w:rPr>
          <w:b/>
          <w:i/>
        </w:rPr>
        <w:t>АО «Региональная сетевая компания»</w:t>
      </w:r>
      <w:r w:rsidR="007405F0">
        <w:rPr>
          <w:b/>
          <w:i/>
        </w:rPr>
        <w:t>,</w:t>
      </w:r>
      <w:r w:rsidRPr="001855A1">
        <w:rPr>
          <w:b/>
          <w:i/>
        </w:rPr>
        <w:t xml:space="preserve"> </w:t>
      </w:r>
      <w:r>
        <w:rPr>
          <w:b/>
          <w:i/>
        </w:rPr>
        <w:t xml:space="preserve">за </w:t>
      </w:r>
      <w:r w:rsidR="00E67436">
        <w:rPr>
          <w:b/>
          <w:i/>
        </w:rPr>
        <w:t>201</w:t>
      </w:r>
      <w:r w:rsidR="00E159AC">
        <w:rPr>
          <w:b/>
          <w:i/>
        </w:rPr>
        <w:t>6</w:t>
      </w:r>
      <w:r>
        <w:rPr>
          <w:b/>
          <w:i/>
        </w:rPr>
        <w:t xml:space="preserve"> </w:t>
      </w:r>
      <w:r w:rsidRPr="001855A1">
        <w:rPr>
          <w:b/>
          <w:i/>
        </w:rPr>
        <w:t>г.</w:t>
      </w:r>
    </w:p>
    <w:p w:rsidR="001855A1" w:rsidRPr="001855A1" w:rsidRDefault="001855A1" w:rsidP="00A1195A">
      <w:pPr>
        <w:jc w:val="center"/>
        <w:rPr>
          <w:b/>
          <w:sz w:val="26"/>
          <w:szCs w:val="26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1060"/>
        <w:gridCol w:w="1116"/>
        <w:gridCol w:w="1011"/>
        <w:gridCol w:w="1083"/>
        <w:gridCol w:w="996"/>
        <w:gridCol w:w="996"/>
      </w:tblGrid>
      <w:tr w:rsidR="001855A1" w:rsidRPr="00FB042D" w:rsidTr="00DD6CB5">
        <w:tc>
          <w:tcPr>
            <w:tcW w:w="3172" w:type="dxa"/>
            <w:vMerge w:val="restart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89" w:type="dxa"/>
            <w:gridSpan w:val="5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1855A1" w:rsidRPr="00FB042D" w:rsidTr="00DD6CB5">
        <w:tc>
          <w:tcPr>
            <w:tcW w:w="3172" w:type="dxa"/>
            <w:vMerge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1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84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6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82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E67436" w:rsidRPr="00DD6CB5" w:rsidTr="00DD6CB5">
        <w:tc>
          <w:tcPr>
            <w:tcW w:w="3172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 xml:space="preserve">отпуск </w:t>
            </w:r>
            <w:r w:rsidR="008234FB">
              <w:rPr>
                <w:sz w:val="22"/>
                <w:szCs w:val="22"/>
              </w:rPr>
              <w:t xml:space="preserve">электроэнергии в сеть </w:t>
            </w:r>
            <w:r w:rsidRPr="00DD6CB5">
              <w:rPr>
                <w:sz w:val="22"/>
                <w:szCs w:val="22"/>
              </w:rPr>
              <w:t>АО «Региональная сетевая компания»</w:t>
            </w:r>
          </w:p>
        </w:tc>
        <w:tc>
          <w:tcPr>
            <w:tcW w:w="1062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млн. кВт</w:t>
            </w:r>
            <w:r w:rsidR="00E159AC">
              <w:rPr>
                <w:sz w:val="22"/>
                <w:szCs w:val="22"/>
              </w:rPr>
              <w:t>*</w:t>
            </w:r>
            <w:r w:rsidRPr="00DD6CB5">
              <w:rPr>
                <w:sz w:val="22"/>
                <w:szCs w:val="22"/>
              </w:rPr>
              <w:t>ч</w:t>
            </w:r>
          </w:p>
        </w:tc>
        <w:tc>
          <w:tcPr>
            <w:tcW w:w="1116" w:type="dxa"/>
            <w:shd w:val="clear" w:color="auto" w:fill="auto"/>
          </w:tcPr>
          <w:p w:rsidR="00E67436" w:rsidRPr="00F5117E" w:rsidRDefault="008234FB" w:rsidP="00E67436">
            <w:r>
              <w:t>1236,627</w:t>
            </w:r>
          </w:p>
        </w:tc>
        <w:tc>
          <w:tcPr>
            <w:tcW w:w="1011" w:type="dxa"/>
            <w:shd w:val="clear" w:color="auto" w:fill="auto"/>
          </w:tcPr>
          <w:p w:rsidR="00E67436" w:rsidRPr="00F5117E" w:rsidRDefault="008234FB" w:rsidP="008234FB">
            <w:r>
              <w:t>982,066</w:t>
            </w:r>
          </w:p>
        </w:tc>
        <w:tc>
          <w:tcPr>
            <w:tcW w:w="1084" w:type="dxa"/>
            <w:shd w:val="clear" w:color="auto" w:fill="auto"/>
          </w:tcPr>
          <w:p w:rsidR="00E67436" w:rsidRPr="00F5117E" w:rsidRDefault="008234FB" w:rsidP="00E67436">
            <w:r>
              <w:t>75,215</w:t>
            </w:r>
          </w:p>
        </w:tc>
        <w:tc>
          <w:tcPr>
            <w:tcW w:w="996" w:type="dxa"/>
            <w:shd w:val="clear" w:color="auto" w:fill="auto"/>
          </w:tcPr>
          <w:p w:rsidR="00E67436" w:rsidRPr="00F5117E" w:rsidRDefault="008234FB" w:rsidP="008234FB">
            <w:r>
              <w:t>179,220</w:t>
            </w:r>
          </w:p>
        </w:tc>
        <w:tc>
          <w:tcPr>
            <w:tcW w:w="982" w:type="dxa"/>
            <w:shd w:val="clear" w:color="auto" w:fill="auto"/>
          </w:tcPr>
          <w:p w:rsidR="00E67436" w:rsidRPr="00F5117E" w:rsidRDefault="008234FB" w:rsidP="00E67436">
            <w:r>
              <w:t>0,126</w:t>
            </w:r>
          </w:p>
        </w:tc>
      </w:tr>
      <w:tr w:rsidR="00E67436" w:rsidRPr="00DD6CB5" w:rsidTr="00DD6CB5">
        <w:tc>
          <w:tcPr>
            <w:tcW w:w="3172" w:type="dxa"/>
            <w:shd w:val="clear" w:color="auto" w:fill="auto"/>
          </w:tcPr>
          <w:p w:rsidR="00E67436" w:rsidRPr="00DD6CB5" w:rsidRDefault="008234FB" w:rsidP="00E67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отпуск электроэнергии из сети </w:t>
            </w:r>
            <w:r w:rsidR="00E67436" w:rsidRPr="00DD6CB5">
              <w:rPr>
                <w:sz w:val="22"/>
                <w:szCs w:val="22"/>
              </w:rPr>
              <w:t>АО «Региональная сетевая компания»</w:t>
            </w:r>
          </w:p>
        </w:tc>
        <w:tc>
          <w:tcPr>
            <w:tcW w:w="1062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млн. кВт</w:t>
            </w:r>
            <w:r w:rsidR="00E159AC">
              <w:rPr>
                <w:sz w:val="22"/>
                <w:szCs w:val="22"/>
              </w:rPr>
              <w:t>*</w:t>
            </w:r>
            <w:r w:rsidRPr="00DD6CB5">
              <w:rPr>
                <w:sz w:val="22"/>
                <w:szCs w:val="22"/>
              </w:rPr>
              <w:t>ч</w:t>
            </w:r>
          </w:p>
        </w:tc>
        <w:tc>
          <w:tcPr>
            <w:tcW w:w="1116" w:type="dxa"/>
            <w:shd w:val="clear" w:color="auto" w:fill="auto"/>
          </w:tcPr>
          <w:p w:rsidR="00E67436" w:rsidRPr="00F5117E" w:rsidRDefault="008234FB" w:rsidP="00E67436">
            <w:r>
              <w:t>1139,413</w:t>
            </w:r>
          </w:p>
        </w:tc>
        <w:tc>
          <w:tcPr>
            <w:tcW w:w="1011" w:type="dxa"/>
            <w:shd w:val="clear" w:color="auto" w:fill="auto"/>
          </w:tcPr>
          <w:p w:rsidR="00E67436" w:rsidRPr="00F5117E" w:rsidRDefault="008234FB" w:rsidP="00E67436">
            <w:r>
              <w:t>458,323</w:t>
            </w:r>
          </w:p>
        </w:tc>
        <w:tc>
          <w:tcPr>
            <w:tcW w:w="1084" w:type="dxa"/>
            <w:shd w:val="clear" w:color="auto" w:fill="auto"/>
          </w:tcPr>
          <w:p w:rsidR="00E67436" w:rsidRPr="00F5117E" w:rsidRDefault="008234FB" w:rsidP="00E67436">
            <w:r>
              <w:t>28,484</w:t>
            </w:r>
          </w:p>
        </w:tc>
        <w:tc>
          <w:tcPr>
            <w:tcW w:w="996" w:type="dxa"/>
            <w:shd w:val="clear" w:color="auto" w:fill="auto"/>
          </w:tcPr>
          <w:p w:rsidR="00E67436" w:rsidRPr="00F5117E" w:rsidRDefault="008234FB" w:rsidP="00E67436">
            <w:r>
              <w:t>286,431</w:t>
            </w:r>
          </w:p>
        </w:tc>
        <w:tc>
          <w:tcPr>
            <w:tcW w:w="982" w:type="dxa"/>
            <w:shd w:val="clear" w:color="auto" w:fill="auto"/>
          </w:tcPr>
          <w:p w:rsidR="00E67436" w:rsidRDefault="008234FB" w:rsidP="008234FB">
            <w:r>
              <w:t>366,175</w:t>
            </w:r>
          </w:p>
        </w:tc>
      </w:tr>
    </w:tbl>
    <w:p w:rsidR="001D543C" w:rsidRDefault="001D543C"/>
    <w:p w:rsidR="001855A1" w:rsidRDefault="001855A1"/>
    <w:p w:rsidR="001855A1" w:rsidRDefault="001855A1" w:rsidP="00A1027E">
      <w:pPr>
        <w:ind w:firstLine="708"/>
        <w:jc w:val="both"/>
        <w:rPr>
          <w:b/>
          <w:i/>
        </w:rPr>
      </w:pPr>
      <w:r w:rsidRPr="001855A1">
        <w:rPr>
          <w:b/>
          <w:i/>
        </w:rPr>
        <w:t xml:space="preserve">Об объеме переданной электроэнергии по договорам об оказании услуг по передаче электроэнергии потребителям </w:t>
      </w:r>
      <w:r w:rsidR="00DD6CB5" w:rsidRPr="00DD6CB5">
        <w:rPr>
          <w:b/>
          <w:i/>
        </w:rPr>
        <w:t>АО «Региональная сетевая компания»</w:t>
      </w:r>
      <w:r w:rsidRPr="001855A1">
        <w:rPr>
          <w:b/>
          <w:i/>
        </w:rPr>
        <w:t xml:space="preserve"> в разрезе уровней напряжения</w:t>
      </w:r>
      <w:r w:rsidR="00A1027E">
        <w:rPr>
          <w:b/>
          <w:i/>
        </w:rPr>
        <w:t xml:space="preserve"> за</w:t>
      </w:r>
      <w:r w:rsidRPr="001855A1">
        <w:rPr>
          <w:b/>
          <w:i/>
        </w:rPr>
        <w:t xml:space="preserve"> </w:t>
      </w:r>
      <w:r w:rsidR="00E67436">
        <w:rPr>
          <w:b/>
          <w:i/>
        </w:rPr>
        <w:t>201</w:t>
      </w:r>
      <w:r w:rsidR="008234FB">
        <w:rPr>
          <w:b/>
          <w:i/>
        </w:rPr>
        <w:t>6</w:t>
      </w:r>
      <w:r w:rsidRPr="001855A1">
        <w:rPr>
          <w:b/>
          <w:i/>
        </w:rPr>
        <w:t>г.</w:t>
      </w:r>
    </w:p>
    <w:p w:rsidR="00A1027E" w:rsidRPr="001855A1" w:rsidRDefault="00A1027E" w:rsidP="001855A1">
      <w:pPr>
        <w:jc w:val="both"/>
        <w:rPr>
          <w:b/>
          <w:i/>
        </w:rPr>
      </w:pPr>
    </w:p>
    <w:p w:rsidR="001855A1" w:rsidRPr="001855A1" w:rsidRDefault="001855A1" w:rsidP="00A1027E">
      <w:pPr>
        <w:ind w:firstLine="708"/>
        <w:jc w:val="both"/>
      </w:pPr>
      <w:r w:rsidRPr="001855A1">
        <w:t xml:space="preserve">Объем переданной электроэнергии по договору об оказании услуг по передаче электрической энергии и мощности </w:t>
      </w:r>
      <w:r w:rsidR="00A1027E">
        <w:t>№</w:t>
      </w:r>
      <w:r w:rsidRPr="001855A1">
        <w:t xml:space="preserve"> </w:t>
      </w:r>
      <w:r w:rsidR="00A1027E">
        <w:t>1</w:t>
      </w:r>
      <w:r w:rsidR="00DD6CB5">
        <w:t>0</w:t>
      </w:r>
      <w:r w:rsidRPr="001855A1">
        <w:t xml:space="preserve">-ПЭ от </w:t>
      </w:r>
      <w:r w:rsidR="00A1027E">
        <w:t>01</w:t>
      </w:r>
      <w:r w:rsidRPr="001855A1">
        <w:t>.</w:t>
      </w:r>
      <w:r w:rsidR="00A1027E">
        <w:t>01</w:t>
      </w:r>
      <w:r w:rsidRPr="001855A1">
        <w:t>.200</w:t>
      </w:r>
      <w:r w:rsidR="00A1027E">
        <w:t>7</w:t>
      </w:r>
      <w:r w:rsidRPr="001855A1">
        <w:t xml:space="preserve">г. между </w:t>
      </w:r>
      <w:r w:rsidR="00DD6CB5" w:rsidRPr="00DD6CB5">
        <w:t>АО «Региональная сетевая компания»</w:t>
      </w:r>
      <w:r w:rsidRPr="001855A1">
        <w:t xml:space="preserve"> и </w:t>
      </w:r>
      <w:r w:rsidR="00FB042D">
        <w:t>ОАО «МРСК Урала» за</w:t>
      </w:r>
      <w:r w:rsidRPr="001855A1">
        <w:t xml:space="preserve"> </w:t>
      </w:r>
      <w:r w:rsidR="00E67436">
        <w:t>201</w:t>
      </w:r>
      <w:r w:rsidR="008234FB">
        <w:t>6</w:t>
      </w:r>
      <w:r w:rsidRPr="001855A1">
        <w:t>г. составил:</w:t>
      </w:r>
    </w:p>
    <w:p w:rsidR="001855A1" w:rsidRDefault="001855A1"/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1064"/>
        <w:gridCol w:w="1116"/>
        <w:gridCol w:w="1011"/>
        <w:gridCol w:w="1082"/>
        <w:gridCol w:w="996"/>
        <w:gridCol w:w="996"/>
      </w:tblGrid>
      <w:tr w:rsidR="00FB042D" w:rsidRPr="00FB042D" w:rsidTr="00EB1B44">
        <w:tc>
          <w:tcPr>
            <w:tcW w:w="3240" w:type="dxa"/>
            <w:vMerge w:val="restart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FB042D" w:rsidRPr="00FB042D" w:rsidTr="00EB1B44">
        <w:tc>
          <w:tcPr>
            <w:tcW w:w="3240" w:type="dxa"/>
            <w:vMerge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</w:p>
        </w:tc>
        <w:tc>
          <w:tcPr>
            <w:tcW w:w="101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94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E67436" w:rsidRPr="00DD6CB5" w:rsidTr="00EB1B44">
        <w:tc>
          <w:tcPr>
            <w:tcW w:w="3240" w:type="dxa"/>
            <w:shd w:val="clear" w:color="auto" w:fill="auto"/>
          </w:tcPr>
          <w:p w:rsidR="00E67436" w:rsidRPr="00DD6CB5" w:rsidRDefault="00E67436" w:rsidP="008234FB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отпуск электроэнергии из сети АО «Региональная сетевая компания»</w:t>
            </w:r>
          </w:p>
        </w:tc>
        <w:tc>
          <w:tcPr>
            <w:tcW w:w="1080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млн. кВт</w:t>
            </w:r>
            <w:r w:rsidR="008234FB">
              <w:rPr>
                <w:sz w:val="22"/>
                <w:szCs w:val="22"/>
              </w:rPr>
              <w:t>*</w:t>
            </w:r>
            <w:r w:rsidRPr="00DD6CB5">
              <w:rPr>
                <w:sz w:val="22"/>
                <w:szCs w:val="22"/>
              </w:rPr>
              <w:t>ч</w:t>
            </w:r>
          </w:p>
        </w:tc>
        <w:tc>
          <w:tcPr>
            <w:tcW w:w="1012" w:type="dxa"/>
            <w:shd w:val="clear" w:color="auto" w:fill="auto"/>
          </w:tcPr>
          <w:p w:rsidR="00E67436" w:rsidRPr="008B5593" w:rsidRDefault="008234FB" w:rsidP="00E67436">
            <w:r>
              <w:t>1139,413</w:t>
            </w:r>
          </w:p>
        </w:tc>
        <w:tc>
          <w:tcPr>
            <w:tcW w:w="1012" w:type="dxa"/>
            <w:shd w:val="clear" w:color="auto" w:fill="auto"/>
          </w:tcPr>
          <w:p w:rsidR="00E67436" w:rsidRPr="008B5593" w:rsidRDefault="008234FB" w:rsidP="00E67436">
            <w:r>
              <w:t>458,323</w:t>
            </w:r>
          </w:p>
        </w:tc>
        <w:tc>
          <w:tcPr>
            <w:tcW w:w="1094" w:type="dxa"/>
            <w:shd w:val="clear" w:color="auto" w:fill="auto"/>
          </w:tcPr>
          <w:p w:rsidR="00E67436" w:rsidRPr="008B5593" w:rsidRDefault="008234FB" w:rsidP="00E67436">
            <w:r>
              <w:t>28,484</w:t>
            </w:r>
          </w:p>
        </w:tc>
        <w:tc>
          <w:tcPr>
            <w:tcW w:w="993" w:type="dxa"/>
            <w:shd w:val="clear" w:color="auto" w:fill="auto"/>
          </w:tcPr>
          <w:p w:rsidR="00E67436" w:rsidRPr="008B5593" w:rsidRDefault="008234FB" w:rsidP="00E67436">
            <w:r>
              <w:t>286,431</w:t>
            </w:r>
          </w:p>
        </w:tc>
        <w:tc>
          <w:tcPr>
            <w:tcW w:w="992" w:type="dxa"/>
            <w:shd w:val="clear" w:color="auto" w:fill="auto"/>
          </w:tcPr>
          <w:p w:rsidR="00E67436" w:rsidRDefault="008234FB" w:rsidP="00E67436">
            <w:r>
              <w:t>366,175</w:t>
            </w:r>
          </w:p>
        </w:tc>
      </w:tr>
    </w:tbl>
    <w:p w:rsidR="00FB042D" w:rsidRDefault="00FB042D"/>
    <w:p w:rsidR="007405F0" w:rsidRDefault="007405F0"/>
    <w:p w:rsidR="007405F0" w:rsidRDefault="007405F0" w:rsidP="007405F0">
      <w:pPr>
        <w:ind w:firstLine="708"/>
        <w:jc w:val="both"/>
        <w:rPr>
          <w:b/>
          <w:i/>
        </w:rPr>
      </w:pPr>
      <w:r>
        <w:rPr>
          <w:b/>
          <w:i/>
        </w:rPr>
        <w:t>О</w:t>
      </w:r>
      <w:r w:rsidRPr="007405F0">
        <w:rPr>
          <w:b/>
          <w:i/>
        </w:rPr>
        <w:t xml:space="preserve"> потерях электроэнергии в сетях </w:t>
      </w:r>
      <w:r w:rsidR="00DD6CB5" w:rsidRPr="00DD6CB5">
        <w:rPr>
          <w:b/>
          <w:i/>
        </w:rPr>
        <w:t>АО «Региональная сетевая компания»</w:t>
      </w:r>
      <w:r w:rsidRPr="007405F0">
        <w:rPr>
          <w:b/>
          <w:i/>
        </w:rPr>
        <w:t xml:space="preserve"> </w:t>
      </w:r>
      <w:r>
        <w:rPr>
          <w:b/>
          <w:i/>
        </w:rPr>
        <w:t xml:space="preserve">в </w:t>
      </w:r>
      <w:r w:rsidR="00E67436">
        <w:rPr>
          <w:b/>
          <w:i/>
        </w:rPr>
        <w:t>201</w:t>
      </w:r>
      <w:r w:rsidR="008234FB">
        <w:rPr>
          <w:b/>
          <w:i/>
        </w:rPr>
        <w:t>6</w:t>
      </w:r>
      <w:r>
        <w:rPr>
          <w:b/>
          <w:i/>
        </w:rPr>
        <w:t xml:space="preserve">г. </w:t>
      </w:r>
      <w:r w:rsidRPr="007405F0">
        <w:rPr>
          <w:b/>
          <w:i/>
        </w:rPr>
        <w:t xml:space="preserve">в </w:t>
      </w:r>
      <w:r>
        <w:rPr>
          <w:b/>
          <w:i/>
        </w:rPr>
        <w:t>а</w:t>
      </w:r>
      <w:r w:rsidRPr="007405F0">
        <w:rPr>
          <w:b/>
          <w:i/>
        </w:rPr>
        <w:t>бсолютном и относительном выражении по уровням напряжения</w:t>
      </w:r>
      <w:r>
        <w:rPr>
          <w:b/>
          <w:i/>
        </w:rPr>
        <w:t xml:space="preserve"> </w:t>
      </w:r>
    </w:p>
    <w:p w:rsidR="007405F0" w:rsidRDefault="007405F0" w:rsidP="007405F0">
      <w:pPr>
        <w:ind w:firstLine="708"/>
        <w:rPr>
          <w:b/>
          <w:i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1276"/>
        <w:gridCol w:w="1012"/>
        <w:gridCol w:w="1012"/>
        <w:gridCol w:w="1094"/>
        <w:gridCol w:w="993"/>
        <w:gridCol w:w="992"/>
      </w:tblGrid>
      <w:tr w:rsidR="007405F0" w:rsidRPr="00FB042D" w:rsidTr="007405F0">
        <w:tc>
          <w:tcPr>
            <w:tcW w:w="3044" w:type="dxa"/>
            <w:vMerge w:val="restart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7405F0" w:rsidRPr="00FB042D" w:rsidTr="007405F0">
        <w:tc>
          <w:tcPr>
            <w:tcW w:w="3044" w:type="dxa"/>
            <w:vMerge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</w:p>
        </w:tc>
        <w:tc>
          <w:tcPr>
            <w:tcW w:w="101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94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E67436" w:rsidRPr="00DD6CB5" w:rsidTr="007405F0">
        <w:trPr>
          <w:trHeight w:val="426"/>
        </w:trPr>
        <w:tc>
          <w:tcPr>
            <w:tcW w:w="3044" w:type="dxa"/>
            <w:vMerge w:val="restart"/>
            <w:shd w:val="clear" w:color="auto" w:fill="auto"/>
          </w:tcPr>
          <w:p w:rsidR="00E67436" w:rsidRPr="00DD6CB5" w:rsidRDefault="00E67436" w:rsidP="008234FB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Потери электроэнергии в сети АО «Региональная сетевая компания»</w:t>
            </w:r>
          </w:p>
        </w:tc>
        <w:tc>
          <w:tcPr>
            <w:tcW w:w="1276" w:type="dxa"/>
            <w:shd w:val="clear" w:color="auto" w:fill="auto"/>
          </w:tcPr>
          <w:p w:rsidR="00E67436" w:rsidRPr="00DD6CB5" w:rsidRDefault="00E67436" w:rsidP="00E67436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млн. кВт</w:t>
            </w:r>
            <w:r w:rsidR="008234FB">
              <w:rPr>
                <w:sz w:val="22"/>
                <w:szCs w:val="22"/>
              </w:rPr>
              <w:t>*</w:t>
            </w:r>
            <w:r w:rsidRPr="00DD6CB5">
              <w:rPr>
                <w:sz w:val="22"/>
                <w:szCs w:val="22"/>
              </w:rPr>
              <w:t>ч</w:t>
            </w:r>
          </w:p>
        </w:tc>
        <w:tc>
          <w:tcPr>
            <w:tcW w:w="1012" w:type="dxa"/>
            <w:shd w:val="clear" w:color="auto" w:fill="auto"/>
          </w:tcPr>
          <w:p w:rsidR="00E67436" w:rsidRPr="001D3E9C" w:rsidRDefault="008234FB" w:rsidP="00E67436">
            <w:r>
              <w:t>97,213</w:t>
            </w:r>
          </w:p>
        </w:tc>
        <w:tc>
          <w:tcPr>
            <w:tcW w:w="1012" w:type="dxa"/>
            <w:shd w:val="clear" w:color="auto" w:fill="auto"/>
          </w:tcPr>
          <w:p w:rsidR="00E67436" w:rsidRPr="001D3E9C" w:rsidRDefault="008234FB" w:rsidP="00E67436">
            <w:r>
              <w:t>8,350</w:t>
            </w:r>
          </w:p>
        </w:tc>
        <w:tc>
          <w:tcPr>
            <w:tcW w:w="1094" w:type="dxa"/>
            <w:shd w:val="clear" w:color="auto" w:fill="auto"/>
          </w:tcPr>
          <w:p w:rsidR="00E67436" w:rsidRPr="001D3E9C" w:rsidRDefault="008234FB" w:rsidP="00E67436">
            <w:r>
              <w:t>1,501</w:t>
            </w:r>
          </w:p>
        </w:tc>
        <w:tc>
          <w:tcPr>
            <w:tcW w:w="993" w:type="dxa"/>
            <w:shd w:val="clear" w:color="auto" w:fill="auto"/>
          </w:tcPr>
          <w:p w:rsidR="00E67436" w:rsidRPr="001D3E9C" w:rsidRDefault="008234FB" w:rsidP="00E67436">
            <w:r>
              <w:t>33,788</w:t>
            </w:r>
          </w:p>
        </w:tc>
        <w:tc>
          <w:tcPr>
            <w:tcW w:w="992" w:type="dxa"/>
            <w:shd w:val="clear" w:color="auto" w:fill="auto"/>
          </w:tcPr>
          <w:p w:rsidR="00E67436" w:rsidRPr="001D3E9C" w:rsidRDefault="008234FB" w:rsidP="00E67436">
            <w:r>
              <w:t>53,574</w:t>
            </w:r>
          </w:p>
        </w:tc>
      </w:tr>
      <w:tr w:rsidR="00E67436" w:rsidRPr="001855A1" w:rsidTr="007405F0">
        <w:tc>
          <w:tcPr>
            <w:tcW w:w="3044" w:type="dxa"/>
            <w:vMerge/>
            <w:shd w:val="clear" w:color="auto" w:fill="auto"/>
          </w:tcPr>
          <w:p w:rsidR="00E67436" w:rsidRPr="007405F0" w:rsidRDefault="00E67436" w:rsidP="00E674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67436" w:rsidRPr="007405F0" w:rsidRDefault="00E67436" w:rsidP="00E67436">
            <w:pPr>
              <w:jc w:val="center"/>
              <w:rPr>
                <w:sz w:val="22"/>
                <w:szCs w:val="22"/>
              </w:rPr>
            </w:pPr>
            <w:r w:rsidRPr="007405F0">
              <w:rPr>
                <w:sz w:val="22"/>
                <w:szCs w:val="22"/>
              </w:rPr>
              <w:t>%</w:t>
            </w:r>
          </w:p>
        </w:tc>
        <w:tc>
          <w:tcPr>
            <w:tcW w:w="1012" w:type="dxa"/>
            <w:shd w:val="clear" w:color="auto" w:fill="auto"/>
          </w:tcPr>
          <w:p w:rsidR="00E67436" w:rsidRPr="001D3E9C" w:rsidRDefault="008234FB" w:rsidP="00E67436">
            <w:r>
              <w:t>7,86</w:t>
            </w:r>
          </w:p>
        </w:tc>
        <w:tc>
          <w:tcPr>
            <w:tcW w:w="1012" w:type="dxa"/>
            <w:shd w:val="clear" w:color="auto" w:fill="auto"/>
          </w:tcPr>
          <w:p w:rsidR="00E67436" w:rsidRPr="001D3E9C" w:rsidRDefault="008234FB" w:rsidP="00E67436">
            <w:r>
              <w:t>0,85</w:t>
            </w:r>
          </w:p>
        </w:tc>
        <w:tc>
          <w:tcPr>
            <w:tcW w:w="1094" w:type="dxa"/>
            <w:shd w:val="clear" w:color="auto" w:fill="auto"/>
          </w:tcPr>
          <w:p w:rsidR="00E67436" w:rsidRPr="001D3E9C" w:rsidRDefault="008234FB" w:rsidP="00E67436">
            <w:r>
              <w:t>2,00</w:t>
            </w:r>
          </w:p>
        </w:tc>
        <w:tc>
          <w:tcPr>
            <w:tcW w:w="993" w:type="dxa"/>
            <w:shd w:val="clear" w:color="auto" w:fill="auto"/>
          </w:tcPr>
          <w:p w:rsidR="00E67436" w:rsidRPr="001D3E9C" w:rsidRDefault="00E67436" w:rsidP="008234FB">
            <w:r w:rsidRPr="001D3E9C">
              <w:t>4,</w:t>
            </w:r>
            <w:r w:rsidR="008234FB">
              <w:t>57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E67436" w:rsidRDefault="00E67436" w:rsidP="00E67436">
            <w:r w:rsidRPr="001D3E9C">
              <w:t>12,76</w:t>
            </w:r>
          </w:p>
        </w:tc>
      </w:tr>
    </w:tbl>
    <w:p w:rsidR="007405F0" w:rsidRPr="007405F0" w:rsidRDefault="007405F0" w:rsidP="007405F0">
      <w:pPr>
        <w:ind w:firstLine="708"/>
        <w:rPr>
          <w:b/>
          <w:i/>
        </w:rPr>
      </w:pPr>
    </w:p>
    <w:sectPr w:rsidR="007405F0" w:rsidRPr="0074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5A"/>
    <w:rsid w:val="001855A1"/>
    <w:rsid w:val="001D543C"/>
    <w:rsid w:val="007405F0"/>
    <w:rsid w:val="008234FB"/>
    <w:rsid w:val="0088259F"/>
    <w:rsid w:val="009516D5"/>
    <w:rsid w:val="00A1027E"/>
    <w:rsid w:val="00A1195A"/>
    <w:rsid w:val="00B11C6A"/>
    <w:rsid w:val="00DD6CB5"/>
    <w:rsid w:val="00E159AC"/>
    <w:rsid w:val="00E67436"/>
    <w:rsid w:val="00EB1B44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C944-189D-4042-9CBC-9F91EF38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Чернавина Юлия Владимировна</dc:creator>
  <cp:keywords/>
  <dc:description/>
  <cp:lastModifiedBy>Чернавина Юлия Владимировна</cp:lastModifiedBy>
  <cp:revision>3</cp:revision>
  <dcterms:created xsi:type="dcterms:W3CDTF">2017-01-18T03:51:00Z</dcterms:created>
  <dcterms:modified xsi:type="dcterms:W3CDTF">2017-01-18T04:11:00Z</dcterms:modified>
</cp:coreProperties>
</file>