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8E" w:rsidRPr="00B8108E" w:rsidRDefault="00B8108E" w:rsidP="00B8108E">
      <w:pPr>
        <w:jc w:val="both"/>
      </w:pPr>
      <w:bookmarkStart w:id="0" w:name="_GoBack"/>
      <w:bookmarkEnd w:id="0"/>
      <w:r w:rsidRPr="00B8108E"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ОАО «Региональная сетевая компания» на конец четвёртого квартала 2015 года напряжением 35 </w:t>
      </w:r>
      <w:proofErr w:type="spellStart"/>
      <w:r w:rsidRPr="00B8108E">
        <w:t>кВ</w:t>
      </w:r>
      <w:proofErr w:type="spellEnd"/>
      <w:r w:rsidRPr="00B8108E">
        <w:t xml:space="preserve"> и выше, а также по центрам питания ниже 35 </w:t>
      </w:r>
      <w:proofErr w:type="spellStart"/>
      <w:r w:rsidRPr="00B8108E">
        <w:t>кВ</w:t>
      </w:r>
      <w:proofErr w:type="spellEnd"/>
      <w:r w:rsidRPr="00B8108E">
        <w:t>;</w:t>
      </w:r>
    </w:p>
    <w:p w:rsidR="00B8108E" w:rsidRPr="00B8108E" w:rsidRDefault="00B8108E" w:rsidP="00B8108E">
      <w:pPr>
        <w:jc w:val="both"/>
      </w:pPr>
      <w:r w:rsidRPr="00B8108E">
        <w:t xml:space="preserve"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B8108E">
        <w:t>кВ</w:t>
      </w:r>
      <w:proofErr w:type="spellEnd"/>
      <w:r w:rsidRPr="00B8108E">
        <w:t xml:space="preserve"> с дифференциацией по всем уровням напряжения на конец четвёртого квартала 2015 года:</w:t>
      </w:r>
    </w:p>
    <w:p w:rsidR="00B8108E" w:rsidRPr="00B8108E" w:rsidRDefault="00B8108E" w:rsidP="00B8108E">
      <w:pPr>
        <w:jc w:val="both"/>
      </w:pPr>
    </w:p>
    <w:p w:rsidR="00B8108E" w:rsidRPr="00B8108E" w:rsidRDefault="00B8108E" w:rsidP="00B810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4032"/>
      </w:tblGrid>
      <w:tr w:rsidR="00B8108E" w:rsidRPr="00B8108E" w:rsidTr="00B8108E">
        <w:trPr>
          <w:trHeight w:val="5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№ </w:t>
            </w:r>
            <w:proofErr w:type="gramStart"/>
            <w:r w:rsidRPr="00B8108E">
              <w:t>п</w:t>
            </w:r>
            <w:proofErr w:type="gramEnd"/>
            <w:r w:rsidRPr="00B8108E"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Наименование центров питания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Объем свободной мощности, в МВт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ПС «Покровск» 35/6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0,720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1.1.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ТП и РП 6/0,4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0,720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ПС «Скала» 110/10/6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2.1.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ТП и РП 6/0,4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ПС «</w:t>
            </w:r>
            <w:proofErr w:type="spellStart"/>
            <w:r w:rsidRPr="00B8108E">
              <w:t>Бродовская</w:t>
            </w:r>
            <w:proofErr w:type="spellEnd"/>
            <w:r w:rsidRPr="00B8108E">
              <w:t xml:space="preserve">» 110/10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2,62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ТП и РП 6/0,4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2,62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ПС «Медная» 35/6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0,00</w:t>
            </w:r>
          </w:p>
        </w:tc>
      </w:tr>
      <w:tr w:rsidR="00B8108E" w:rsidRPr="00B8108E" w:rsidTr="00B8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>4.14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both"/>
            </w:pPr>
            <w:r w:rsidRPr="00B8108E">
              <w:t xml:space="preserve">ТП и РП 6/0,4 </w:t>
            </w:r>
            <w:proofErr w:type="spellStart"/>
            <w:r w:rsidRPr="00B8108E">
              <w:t>кВ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8E" w:rsidRPr="00B8108E" w:rsidRDefault="00B8108E" w:rsidP="00B8108E">
            <w:pPr>
              <w:jc w:val="center"/>
            </w:pPr>
            <w:r w:rsidRPr="00B8108E">
              <w:t>0,00</w:t>
            </w:r>
          </w:p>
        </w:tc>
      </w:tr>
    </w:tbl>
    <w:p w:rsidR="00B8108E" w:rsidRPr="00B8108E" w:rsidRDefault="00B8108E" w:rsidP="00B8108E">
      <w:pPr>
        <w:jc w:val="both"/>
      </w:pPr>
      <w:r w:rsidRPr="00B8108E">
        <w:t xml:space="preserve">  </w:t>
      </w:r>
    </w:p>
    <w:p w:rsidR="00B8108E" w:rsidRPr="00B8108E" w:rsidRDefault="00B8108E" w:rsidP="00B8108E"/>
    <w:p w:rsidR="00EB7D99" w:rsidRDefault="00EB7D99"/>
    <w:sectPr w:rsidR="00EB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41"/>
    <w:rsid w:val="008B4500"/>
    <w:rsid w:val="00A75841"/>
    <w:rsid w:val="00B8108E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Коротаев</dc:creator>
  <cp:keywords/>
  <dc:description/>
  <cp:lastModifiedBy>Михаил Коротаев</cp:lastModifiedBy>
  <cp:revision>4</cp:revision>
  <dcterms:created xsi:type="dcterms:W3CDTF">2016-01-13T08:52:00Z</dcterms:created>
  <dcterms:modified xsi:type="dcterms:W3CDTF">2016-01-13T08:54:00Z</dcterms:modified>
</cp:coreProperties>
</file>