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9A" w:rsidRDefault="00CC6F9A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CC6F9A" w:rsidRDefault="00CC6F9A">
      <w:pPr>
        <w:pStyle w:val="ConsPlusNormal"/>
        <w:jc w:val="both"/>
        <w:outlineLvl w:val="0"/>
      </w:pPr>
    </w:p>
    <w:p w:rsidR="00CC6F9A" w:rsidRDefault="00CC6F9A">
      <w:pPr>
        <w:pStyle w:val="ConsPlusTitle"/>
        <w:jc w:val="center"/>
        <w:outlineLvl w:val="0"/>
      </w:pPr>
      <w:r>
        <w:t>РЕГИОНАЛЬНАЯ ЭНЕРГЕТИЧЕСКАЯ КОМИССИЯ СВЕРДЛОВСКОЙ ОБЛАСТИ</w:t>
      </w:r>
    </w:p>
    <w:p w:rsidR="00CC6F9A" w:rsidRDefault="00CC6F9A">
      <w:pPr>
        <w:pStyle w:val="ConsPlusTitle"/>
        <w:jc w:val="center"/>
      </w:pPr>
    </w:p>
    <w:p w:rsidR="00CC6F9A" w:rsidRDefault="00CC6F9A">
      <w:pPr>
        <w:pStyle w:val="ConsPlusTitle"/>
        <w:jc w:val="center"/>
      </w:pPr>
      <w:r>
        <w:t>ПОСТАНОВЛЕНИЕ</w:t>
      </w:r>
    </w:p>
    <w:p w:rsidR="00CC6F9A" w:rsidRDefault="00CC6F9A">
      <w:pPr>
        <w:pStyle w:val="ConsPlusTitle"/>
        <w:jc w:val="center"/>
      </w:pPr>
      <w:r>
        <w:t>от 28 ноября 2022 г. N 239-ПК</w:t>
      </w:r>
    </w:p>
    <w:p w:rsidR="00CC6F9A" w:rsidRDefault="00CC6F9A">
      <w:pPr>
        <w:pStyle w:val="ConsPlusTitle"/>
        <w:jc w:val="center"/>
      </w:pPr>
    </w:p>
    <w:p w:rsidR="00CC6F9A" w:rsidRDefault="00CC6F9A">
      <w:pPr>
        <w:pStyle w:val="ConsPlusTitle"/>
        <w:jc w:val="center"/>
      </w:pPr>
      <w:r>
        <w:t>О ПРИЗНАНИИ УТРАТИВШИМИ СИЛУ ОТДЕЛЬНЫХ ПОСТАНОВЛЕНИЙ</w:t>
      </w:r>
    </w:p>
    <w:p w:rsidR="00CC6F9A" w:rsidRDefault="00CC6F9A">
      <w:pPr>
        <w:pStyle w:val="ConsPlusTitle"/>
        <w:jc w:val="center"/>
      </w:pPr>
      <w:r>
        <w:t>РЕГИОНАЛЬНОЙ ЭНЕРГЕТИЧЕСКОЙ КОМИССИИ СВЕРДЛОВСКОЙ ОБЛАСТИ</w:t>
      </w:r>
    </w:p>
    <w:p w:rsidR="00CC6F9A" w:rsidRDefault="00CC6F9A">
      <w:pPr>
        <w:pStyle w:val="ConsPlusTitle"/>
        <w:jc w:val="center"/>
      </w:pPr>
      <w:r>
        <w:t>И О ВНЕСЕНИИ ИЗМЕНЕНИЙ В ОТДЕЛЬНЫЕ ПОСТАНОВЛЕНИЯ</w:t>
      </w:r>
    </w:p>
    <w:p w:rsidR="00CC6F9A" w:rsidRDefault="00CC6F9A">
      <w:pPr>
        <w:pStyle w:val="ConsPlusTitle"/>
        <w:jc w:val="center"/>
      </w:pPr>
      <w:r>
        <w:t>РЕГИОНАЛЬНОЙ ЭНЕРГЕТИЧЕСКОЙ КОМИССИИ СВЕРДЛОВСКОЙ ОБЛАСТИ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26 марта 2003 года N 35-ФЗ "Об электроэнергетике", Постановлениями Правительства Российской Федерации от 29.12.2011 </w:t>
      </w:r>
      <w:hyperlink r:id="rId6">
        <w:r>
          <w:rPr>
            <w:color w:val="0000FF"/>
          </w:rPr>
          <w:t>N 1178</w:t>
        </w:r>
      </w:hyperlink>
      <w:r>
        <w:t xml:space="preserve"> "О ценообразовании в области регулируемых цен (тарифов) в электроэнергетике", от 28.02.2015 </w:t>
      </w:r>
      <w:hyperlink r:id="rId7">
        <w:r>
          <w:rPr>
            <w:color w:val="0000FF"/>
          </w:rPr>
          <w:t>N 184</w:t>
        </w:r>
      </w:hyperlink>
      <w:r>
        <w:t xml:space="preserve"> "Об отнесении владельцев объектов электросетевого хозяйства к территориальным сетевым организациям" и от 14.11.2022 </w:t>
      </w:r>
      <w:hyperlink r:id="rId8">
        <w:r>
          <w:rPr>
            <w:color w:val="0000FF"/>
          </w:rPr>
          <w:t>N 2053</w:t>
        </w:r>
      </w:hyperlink>
      <w:r>
        <w:t xml:space="preserve"> "Об особенностях индексации регулируемых цен (тарифов) с 1 декабря 2022 г. по 31 декабря 2023 г. и о внесении изменений в некоторые акты Правительства Российской Федерации", </w:t>
      </w:r>
      <w:hyperlink r:id="rId9">
        <w:r>
          <w:rPr>
            <w:color w:val="0000FF"/>
          </w:rPr>
          <w:t>Приказом</w:t>
        </w:r>
      </w:hyperlink>
      <w:r>
        <w:t xml:space="preserve"> Федеральной антимонопольной службы от 10.03.2022 N 196/22 "Об утверждении Регламента установления цен (тарифов) и (или) их предельных уровней, предусматривающего порядок регистрации, принятия к рассмотрению и выдачи отказов в рассмотрении заявлений об установлении цен (тарифов) и (или) их предельных уровней, и формы решения органа исполнительной власти субъекта Российской Федерации в области государственного регулирования тарифов" и </w:t>
      </w:r>
      <w:hyperlink r:id="rId10">
        <w:r>
          <w:rPr>
            <w:color w:val="0000FF"/>
          </w:rPr>
          <w:t>Указом</w:t>
        </w:r>
      </w:hyperlink>
      <w:r>
        <w:t xml:space="preserve"> Губернатора Свердловской области от 13.11.2010 N 1067-УГ "Об утверждении Положения о Региональной энергетической комиссии Свердловской области" Региональная энергетическая комиссия Свердловской области постановляет: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 xml:space="preserve">1. Признать утратившим силу </w:t>
      </w:r>
      <w:hyperlink r:id="rId11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25.12.2017 N 211-ПК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2018 - 2022 годы" ("Официальный интернет-портал правовой информации Свердловской области" (www.pravo.gov66.ru), 2017, 29 декабря, N 16109) с изменениями, внесенными Постановлениями Региональной энергетической комиссии Свердловской области от 25.12.2018 </w:t>
      </w:r>
      <w:hyperlink r:id="rId12">
        <w:r>
          <w:rPr>
            <w:color w:val="0000FF"/>
          </w:rPr>
          <w:t>N 317-ПК</w:t>
        </w:r>
      </w:hyperlink>
      <w:r>
        <w:t xml:space="preserve">, от 27.12.2019 </w:t>
      </w:r>
      <w:hyperlink r:id="rId13">
        <w:r>
          <w:rPr>
            <w:color w:val="0000FF"/>
          </w:rPr>
          <w:t>N 277-ПК</w:t>
        </w:r>
      </w:hyperlink>
      <w:r>
        <w:t xml:space="preserve">, от 29.12.2020 </w:t>
      </w:r>
      <w:hyperlink r:id="rId14">
        <w:r>
          <w:rPr>
            <w:color w:val="0000FF"/>
          </w:rPr>
          <w:t>N 271-ПК</w:t>
        </w:r>
      </w:hyperlink>
      <w:r>
        <w:t xml:space="preserve"> и от 28.12.2021 </w:t>
      </w:r>
      <w:hyperlink r:id="rId15">
        <w:r>
          <w:rPr>
            <w:color w:val="0000FF"/>
          </w:rPr>
          <w:t>N 256-ПК</w:t>
        </w:r>
      </w:hyperlink>
      <w:r>
        <w:t>.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6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25.12.2018 N 320-ПК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2019 - 2023 годы" ("Официальный интернет-портал правовой информации Свердловской области" (www.pravo.gov66.ru), 2018, 28 декабря, N 20047) с изменениями, внесенными Постановлениями Региональной энергетической комиссии Свердловской области от 27.12.2018 </w:t>
      </w:r>
      <w:hyperlink r:id="rId17">
        <w:r>
          <w:rPr>
            <w:color w:val="0000FF"/>
          </w:rPr>
          <w:t>N 338-ПК</w:t>
        </w:r>
      </w:hyperlink>
      <w:r>
        <w:t xml:space="preserve">, от 27.12.2019 </w:t>
      </w:r>
      <w:hyperlink r:id="rId18">
        <w:r>
          <w:rPr>
            <w:color w:val="0000FF"/>
          </w:rPr>
          <w:t>N 277-ПК</w:t>
        </w:r>
      </w:hyperlink>
      <w:r>
        <w:t xml:space="preserve">, от 29.12.2020 </w:t>
      </w:r>
      <w:hyperlink r:id="rId19">
        <w:r>
          <w:rPr>
            <w:color w:val="0000FF"/>
          </w:rPr>
          <w:t>N 271-ПК</w:t>
        </w:r>
      </w:hyperlink>
      <w:r>
        <w:t xml:space="preserve"> и от 28.12.2021 </w:t>
      </w:r>
      <w:hyperlink r:id="rId20">
        <w:r>
          <w:rPr>
            <w:color w:val="0000FF"/>
          </w:rPr>
          <w:t>N 256-ПК</w:t>
        </w:r>
      </w:hyperlink>
      <w:r>
        <w:t>.</w:t>
      </w:r>
    </w:p>
    <w:p w:rsidR="00CC6F9A" w:rsidRDefault="00CC6F9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6F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F9A" w:rsidRDefault="00CC6F9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F9A" w:rsidRDefault="00CC6F9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6F9A" w:rsidRDefault="00CC6F9A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C6F9A" w:rsidRDefault="00CC6F9A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Постановление РЭК Свердловской области N 275-ПК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2020 - 2022 годы" издано 27.12.2019, а не 28.12.2020.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F9A" w:rsidRDefault="00CC6F9A">
            <w:pPr>
              <w:pStyle w:val="ConsPlusNormal"/>
            </w:pPr>
          </w:p>
        </w:tc>
      </w:tr>
    </w:tbl>
    <w:p w:rsidR="00CC6F9A" w:rsidRDefault="00CC6F9A">
      <w:pPr>
        <w:pStyle w:val="ConsPlusNormal"/>
        <w:spacing w:before="280"/>
        <w:ind w:firstLine="540"/>
        <w:jc w:val="both"/>
      </w:pPr>
      <w:r>
        <w:lastRenderedPageBreak/>
        <w:t xml:space="preserve">3. Признать утратившим силу </w:t>
      </w:r>
      <w:hyperlink r:id="rId21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28.12.2020 N 275-ПК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2020 - 2022 годы" ("Официальный интернет-портал правовой информации Свердловской области" (www.pravo.gov66.ru), 2019, 30 декабря, N 24266).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22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28.12.2021 N 253-ПК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2022 год" ("Официальный интернет-портал правовой информации Свердловской области" (www.pravo.gov66.ru), 2021, 30 декабря, N 33274).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 xml:space="preserve">5. Признать утратившим силу </w:t>
      </w:r>
      <w:hyperlink r:id="rId23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28.12.2021 N 255-ПК "Об установлении тарифов на услуги по передаче электрической энергии для территориальной сетевой организации общество с ограниченной ответственностью "ПромЭнергоСервис" (город Москва), обслуживающей преимущественно одного потребителя акционерное общество "Севуралбокситруда" (город Североуральск), на 2022 - 2026 год" ("Официальный интернет-портал правовой информации Свердловской области" (www.pravo.gov66.ru), 2021, 30 декабря, N 33276).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 xml:space="preserve">6. Внести в </w:t>
      </w:r>
      <w:hyperlink r:id="rId24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27.12.2018 N 325-ПК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области" ("Официальный интернет-портал правовой информации Свердловской области" (www.pravo.gov66.ru), 2018, 28 декабря, N 20053) с изменениями, внесенными Постановлениями Региональной энергетической комиссии Свердловской области от 25.12.2019 N 268-ПК, от 27.12.2019 N 277-ПК, от 30.12.2019 N 283-ПК, от 23.12.2020 N 259-ПК, от 29.12.2020 N 271-ПК и от 30.12.2020 N 275-ПК следующие изменения:</w:t>
      </w:r>
    </w:p>
    <w:p w:rsidR="00CC6F9A" w:rsidRDefault="00CC6F9A">
      <w:pPr>
        <w:pStyle w:val="ConsPlusNormal"/>
        <w:spacing w:before="220"/>
        <w:ind w:firstLine="540"/>
        <w:jc w:val="both"/>
      </w:pPr>
      <w:hyperlink r:id="rId25">
        <w:r>
          <w:rPr>
            <w:color w:val="0000FF"/>
          </w:rPr>
          <w:t>приложения N 1</w:t>
        </w:r>
      </w:hyperlink>
      <w:r>
        <w:t xml:space="preserve"> и </w:t>
      </w:r>
      <w:hyperlink r:id="rId26">
        <w:r>
          <w:rPr>
            <w:color w:val="0000FF"/>
          </w:rPr>
          <w:t>2</w:t>
        </w:r>
      </w:hyperlink>
      <w:r>
        <w:t xml:space="preserve"> изложить в новой редакции </w:t>
      </w:r>
      <w:hyperlink w:anchor="P43">
        <w:r>
          <w:rPr>
            <w:color w:val="0000FF"/>
          </w:rPr>
          <w:t>(приложение N 1)</w:t>
        </w:r>
      </w:hyperlink>
      <w:r>
        <w:t>.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 xml:space="preserve">7. Внести в </w:t>
      </w:r>
      <w:hyperlink r:id="rId27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27.12.2019 N 274-ПК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2020 - 2024 годы" ("Официальный интернет-портал правовой информации Свердловской области" (www.pravo.gov66.ru), 2019, 30 декабря, N 24265) с изменениями, внесенными Постановлениями Региональной энергетической комиссии Свердловской области от 29.12.2020 N 271-ПК и от 28.12.2021 N 256-ПК, следующие изменения:</w:t>
      </w:r>
    </w:p>
    <w:p w:rsidR="00CC6F9A" w:rsidRDefault="00CC6F9A">
      <w:pPr>
        <w:pStyle w:val="ConsPlusNormal"/>
        <w:spacing w:before="220"/>
        <w:ind w:firstLine="540"/>
        <w:jc w:val="both"/>
      </w:pPr>
      <w:hyperlink r:id="rId28">
        <w:r>
          <w:rPr>
            <w:color w:val="0000FF"/>
          </w:rPr>
          <w:t>приложения N 1</w:t>
        </w:r>
      </w:hyperlink>
      <w:r>
        <w:t xml:space="preserve"> - </w:t>
      </w:r>
      <w:hyperlink r:id="rId29">
        <w:r>
          <w:rPr>
            <w:color w:val="0000FF"/>
          </w:rPr>
          <w:t>3</w:t>
        </w:r>
      </w:hyperlink>
      <w:r>
        <w:t xml:space="preserve"> изложить в новой редакции </w:t>
      </w:r>
      <w:hyperlink w:anchor="P221">
        <w:r>
          <w:rPr>
            <w:color w:val="0000FF"/>
          </w:rPr>
          <w:t>(приложение N 2)</w:t>
        </w:r>
      </w:hyperlink>
      <w:r>
        <w:t>.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 xml:space="preserve">8. Внести в </w:t>
      </w:r>
      <w:hyperlink r:id="rId30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27.12.2019 N 276-ПК "Об установлении тарифов на услуги по передаче электрической энергии для сетевых организаций, расположенных на территории Свердловской области, обслуживающих преимущественно одного потребителя на 2020 - 2024 год" ("Официальный интернет-портал правовой информации Свердловской области" (www.pravo.gov66.ru), 2019, 30 декабря, N 24267) с изменениями, внесенными Постановлениями Региональной энергетической комиссии Свердловской области от 29.12.2020 N 271-ПК и от 28.12.2021 N 256-ПК, следующее изменение:</w:t>
      </w:r>
    </w:p>
    <w:p w:rsidR="00CC6F9A" w:rsidRDefault="00CC6F9A">
      <w:pPr>
        <w:pStyle w:val="ConsPlusNormal"/>
        <w:spacing w:before="220"/>
        <w:ind w:firstLine="540"/>
        <w:jc w:val="both"/>
      </w:pPr>
      <w:hyperlink r:id="rId31">
        <w:r>
          <w:rPr>
            <w:color w:val="0000FF"/>
          </w:rPr>
          <w:t>приложение</w:t>
        </w:r>
      </w:hyperlink>
      <w:r>
        <w:t xml:space="preserve"> изложить в новой редакции </w:t>
      </w:r>
      <w:hyperlink w:anchor="P2172">
        <w:r>
          <w:rPr>
            <w:color w:val="0000FF"/>
          </w:rPr>
          <w:t>(приложение N 3)</w:t>
        </w:r>
      </w:hyperlink>
      <w:r>
        <w:t>.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 xml:space="preserve">9. Внести в </w:t>
      </w:r>
      <w:hyperlink r:id="rId32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29.12.2020 N 272-ПК "Об установлении индивидуальных тарифов на услуги по передаче </w:t>
      </w:r>
      <w:r>
        <w:lastRenderedPageBreak/>
        <w:t>электрической энергии, оказываемые Акционерным обществом "Облкоммунэнерго" (город Екатеринбург), рассчитанных методом доходности инвестированного капитала" ("Официальный интернет-портал правовой информации Свердловской области" (www.pravo.gov66.ru), 2020, 30 декабря, N 28892) с изменениями, внесенными Постановлением Региональной энергетической комиссии Свердловской области от 28.12.2021 N 256-ПК, следующие изменения:</w:t>
      </w:r>
    </w:p>
    <w:p w:rsidR="00CC6F9A" w:rsidRDefault="00CC6F9A">
      <w:pPr>
        <w:pStyle w:val="ConsPlusNormal"/>
        <w:spacing w:before="220"/>
        <w:ind w:firstLine="540"/>
        <w:jc w:val="both"/>
      </w:pPr>
      <w:hyperlink r:id="rId33">
        <w:r>
          <w:rPr>
            <w:color w:val="0000FF"/>
          </w:rPr>
          <w:t>приложения N 1</w:t>
        </w:r>
      </w:hyperlink>
      <w:r>
        <w:t xml:space="preserve"> и </w:t>
      </w:r>
      <w:hyperlink r:id="rId34">
        <w:r>
          <w:rPr>
            <w:color w:val="0000FF"/>
          </w:rPr>
          <w:t>2</w:t>
        </w:r>
      </w:hyperlink>
      <w:r>
        <w:t xml:space="preserve"> изложить в новой редакции </w:t>
      </w:r>
      <w:hyperlink w:anchor="P2280">
        <w:r>
          <w:rPr>
            <w:color w:val="0000FF"/>
          </w:rPr>
          <w:t>(приложение N 4)</w:t>
        </w:r>
      </w:hyperlink>
      <w:r>
        <w:t>.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 xml:space="preserve">10. Внести в </w:t>
      </w:r>
      <w:hyperlink r:id="rId35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29.12.2020 N 273-ПК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2021 - 2025 годы" ("Официальный интернет-портал правовой информации Свердловской области" (www.pravo.gov66.ru), 2020, 30 декабря, N 28893) следующие изменения:</w:t>
      </w:r>
    </w:p>
    <w:p w:rsidR="00CC6F9A" w:rsidRDefault="00CC6F9A">
      <w:pPr>
        <w:pStyle w:val="ConsPlusNormal"/>
        <w:spacing w:before="220"/>
        <w:ind w:firstLine="540"/>
        <w:jc w:val="both"/>
      </w:pPr>
      <w:hyperlink r:id="rId36">
        <w:r>
          <w:rPr>
            <w:color w:val="0000FF"/>
          </w:rPr>
          <w:t>приложения N 1</w:t>
        </w:r>
      </w:hyperlink>
      <w:r>
        <w:t xml:space="preserve"> и </w:t>
      </w:r>
      <w:hyperlink r:id="rId37">
        <w:r>
          <w:rPr>
            <w:color w:val="0000FF"/>
          </w:rPr>
          <w:t>2</w:t>
        </w:r>
      </w:hyperlink>
      <w:r>
        <w:t xml:space="preserve"> изложить в новой редакции </w:t>
      </w:r>
      <w:hyperlink w:anchor="P2395">
        <w:r>
          <w:rPr>
            <w:color w:val="0000FF"/>
          </w:rPr>
          <w:t>(приложение N 5)</w:t>
        </w:r>
      </w:hyperlink>
      <w:r>
        <w:t>.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 xml:space="preserve">11. Внести в </w:t>
      </w:r>
      <w:hyperlink r:id="rId38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28.12.2021 N 254-ПК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2022 - 2026 годы" ("Официальный интернет-портал правовой информации Свердловской области" (www.pravo.gov66.ru), 2021, 30 декабря, N 33275) следующие изменения:</w:t>
      </w:r>
    </w:p>
    <w:p w:rsidR="00CC6F9A" w:rsidRDefault="00CC6F9A">
      <w:pPr>
        <w:pStyle w:val="ConsPlusNormal"/>
        <w:spacing w:before="220"/>
        <w:ind w:firstLine="540"/>
        <w:jc w:val="both"/>
      </w:pPr>
      <w:hyperlink r:id="rId39">
        <w:r>
          <w:rPr>
            <w:color w:val="0000FF"/>
          </w:rPr>
          <w:t>приложения N 1</w:t>
        </w:r>
      </w:hyperlink>
      <w:r>
        <w:t xml:space="preserve"> - </w:t>
      </w:r>
      <w:hyperlink r:id="rId40">
        <w:r>
          <w:rPr>
            <w:color w:val="0000FF"/>
          </w:rPr>
          <w:t>3</w:t>
        </w:r>
      </w:hyperlink>
      <w:r>
        <w:t xml:space="preserve"> в новой редакции </w:t>
      </w:r>
      <w:hyperlink w:anchor="P2563">
        <w:r>
          <w:rPr>
            <w:color w:val="0000FF"/>
          </w:rPr>
          <w:t>(приложение N 6)</w:t>
        </w:r>
      </w:hyperlink>
      <w:r>
        <w:t>.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>12. Настоящее Постановление вступает в силу с 1 января 2023 года.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>13. Настоящее Постановление опубликовать на "Официальном интернет-портале правовой информации Свердловской области" (www.pravo.gov66.ru).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</w:pPr>
      <w:r>
        <w:t>Исполняющий обязанности председателя</w:t>
      </w:r>
    </w:p>
    <w:p w:rsidR="00CC6F9A" w:rsidRDefault="00CC6F9A">
      <w:pPr>
        <w:pStyle w:val="ConsPlusNormal"/>
        <w:jc w:val="right"/>
      </w:pPr>
      <w:r>
        <w:t>Региональной энергетической комиссии</w:t>
      </w:r>
    </w:p>
    <w:p w:rsidR="00CC6F9A" w:rsidRDefault="00CC6F9A">
      <w:pPr>
        <w:pStyle w:val="ConsPlusNormal"/>
        <w:jc w:val="right"/>
      </w:pPr>
      <w:r>
        <w:t>Свердловской области</w:t>
      </w:r>
    </w:p>
    <w:p w:rsidR="00CC6F9A" w:rsidRDefault="00CC6F9A">
      <w:pPr>
        <w:pStyle w:val="ConsPlusNormal"/>
        <w:jc w:val="right"/>
      </w:pPr>
      <w:r>
        <w:t>А.Г.БЕЛОУСОВ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0"/>
      </w:pPr>
      <w:bookmarkStart w:id="0" w:name="P43"/>
      <w:bookmarkEnd w:id="0"/>
      <w:r>
        <w:t>Приложение N 1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28 ноября 2022 г. N 239-ПК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"Приложение N 1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27 декабря 2018 г. N 325-ПК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ДОЛГОСРОЧНЫЕ ТАРИФЫ</w:t>
      </w:r>
    </w:p>
    <w:p w:rsidR="00CC6F9A" w:rsidRDefault="00CC6F9A">
      <w:pPr>
        <w:pStyle w:val="ConsPlusTitle"/>
        <w:jc w:val="center"/>
      </w:pPr>
      <w:r>
        <w:t>НА УСЛУГИ ПО ПЕРЕДАЧЕ ЭЛЕКТРИЧЕСКОЙ ЭНЕРГИИ, ОКАЗЫВАЕМЫЕ</w:t>
      </w:r>
    </w:p>
    <w:p w:rsidR="00CC6F9A" w:rsidRDefault="00CC6F9A">
      <w:pPr>
        <w:pStyle w:val="ConsPlusTitle"/>
        <w:jc w:val="center"/>
      </w:pPr>
      <w:r>
        <w:t>ОТКРЫТЫМ АКЦИОНЕРНЫМ ОБЩЕСТВОМ "МЕЖРЕГИОНАЛЬНАЯ</w:t>
      </w:r>
    </w:p>
    <w:p w:rsidR="00CC6F9A" w:rsidRDefault="00CC6F9A">
      <w:pPr>
        <w:pStyle w:val="ConsPlusTitle"/>
        <w:jc w:val="center"/>
      </w:pPr>
      <w:r>
        <w:t>РАСПРЕДЕЛИТЕЛЬНАЯ СЕТЕВАЯ КОМПАНИЯ УРАЛА"</w:t>
      </w:r>
    </w:p>
    <w:p w:rsidR="00CC6F9A" w:rsidRDefault="00CC6F9A">
      <w:pPr>
        <w:pStyle w:val="ConsPlusTitle"/>
        <w:jc w:val="center"/>
      </w:pPr>
      <w:r>
        <w:t>(ГОРОД ЕКАТЕРИНБУРГ), РАССЧИТАННЫЕ МЕТОДОМ ДОХОДНОСТИ</w:t>
      </w:r>
    </w:p>
    <w:p w:rsidR="00CC6F9A" w:rsidRDefault="00CC6F9A">
      <w:pPr>
        <w:pStyle w:val="ConsPlusTitle"/>
        <w:jc w:val="center"/>
      </w:pPr>
      <w:r>
        <w:lastRenderedPageBreak/>
        <w:t>ИНВЕСТИРОВАННОГО КАПИТАЛА (RAB)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sectPr w:rsidR="00CC6F9A" w:rsidSect="00CD66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01"/>
        <w:gridCol w:w="1701"/>
        <w:gridCol w:w="2041"/>
        <w:gridCol w:w="1871"/>
        <w:gridCol w:w="1701"/>
        <w:gridCol w:w="2098"/>
        <w:gridCol w:w="1871"/>
      </w:tblGrid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70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613" w:type="dxa"/>
            <w:gridSpan w:val="3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670" w:type="dxa"/>
            <w:gridSpan w:val="3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3742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799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CC6F9A" w:rsidRDefault="00CC6F9A">
            <w:pPr>
              <w:pStyle w:val="ConsPlusNormal"/>
            </w:pP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CC6F9A">
        <w:tc>
          <w:tcPr>
            <w:tcW w:w="624" w:type="dxa"/>
            <w:vMerge w:val="restart"/>
          </w:tcPr>
          <w:p w:rsidR="00CC6F9A" w:rsidRDefault="00CC6F9A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12984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Урала", г. Екатеринбург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2012 &lt;1&gt;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2013 &lt;1&gt;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2014 &lt;1&gt;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2015 &lt;1&gt;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2016 &lt;1&gt;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2017 &lt;1&gt;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2018 &lt;1&gt;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556351,25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281,83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1,24361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592127,63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299,39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1,32243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582683,45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313,83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1,32782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608521,28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325,29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1,37744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604452,58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331,58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1,37715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629616,14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343,27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1,42756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611628,69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353,51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1,40772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656407,59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360,94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1,48957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776861,63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415,23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1,75508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806061,95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401,10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1,78992</w:t>
            </w:r>
          </w:p>
        </w:tc>
      </w:tr>
    </w:tbl>
    <w:p w:rsidR="00CC6F9A" w:rsidRDefault="00CC6F9A">
      <w:pPr>
        <w:pStyle w:val="ConsPlusNormal"/>
        <w:sectPr w:rsidR="00CC6F9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ind w:firstLine="540"/>
        <w:jc w:val="both"/>
      </w:pPr>
      <w:r>
        <w:t>--------------------------------</w:t>
      </w:r>
    </w:p>
    <w:p w:rsidR="00CC6F9A" w:rsidRDefault="00CC6F9A">
      <w:pPr>
        <w:pStyle w:val="ConsPlusNormal"/>
        <w:spacing w:before="220"/>
        <w:ind w:firstLine="540"/>
        <w:jc w:val="both"/>
      </w:pPr>
      <w:r>
        <w:t xml:space="preserve">&lt;1&gt; Тарифы на 2012 - 2018 годы установлены </w:t>
      </w:r>
      <w:hyperlink r:id="rId41">
        <w:r>
          <w:rPr>
            <w:color w:val="0000FF"/>
          </w:rPr>
          <w:t>Постановлением</w:t>
        </w:r>
      </w:hyperlink>
      <w:r>
        <w:t xml:space="preserve"> Региональной энергетической комиссии Свердловской области от 23.12.2010 N 171-ПК "Об утверждении долгосрочных тарифов на услуги по передаче электрической энергии, оказываемые открытым акционерным обществом "Межрегиональная распределительная сетевая компания Урала", рассчитанных методом доходности инвестированного капитала" (с изменениями)".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Приложение N 2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27 декабря 2018 г. N 325-ПК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НЕОБХОДИМАЯ ВАЛОВАЯ ВЫРУЧКА</w:t>
      </w:r>
    </w:p>
    <w:p w:rsidR="00CC6F9A" w:rsidRDefault="00CC6F9A">
      <w:pPr>
        <w:pStyle w:val="ConsPlusTitle"/>
        <w:jc w:val="center"/>
      </w:pPr>
      <w:r>
        <w:t>ОТКРЫТОГО АКЦИОНЕРНОГО ОБЩЕСТВА "МЕЖРЕГИОНАЛЬНАЯ</w:t>
      </w:r>
    </w:p>
    <w:p w:rsidR="00CC6F9A" w:rsidRDefault="00CC6F9A">
      <w:pPr>
        <w:pStyle w:val="ConsPlusTitle"/>
        <w:jc w:val="center"/>
      </w:pPr>
      <w:r>
        <w:t>РАСПРЕДЕЛИТЕЛЬНАЯ СЕТЕВАЯ КОМПАНИЯ УРАЛА"</w:t>
      </w:r>
    </w:p>
    <w:p w:rsidR="00CC6F9A" w:rsidRDefault="00CC6F9A">
      <w:pPr>
        <w:pStyle w:val="ConsPlusTitle"/>
        <w:jc w:val="center"/>
      </w:pPr>
      <w:r>
        <w:t>(ГОРОД ЕКАТЕРИНБУРГ) НА ДОЛГОСРОЧНЫЙ ПЕРИОД РЕГУЛИРОВАНИЯ,</w:t>
      </w:r>
    </w:p>
    <w:p w:rsidR="00CC6F9A" w:rsidRDefault="00CC6F9A">
      <w:pPr>
        <w:pStyle w:val="ConsPlusTitle"/>
        <w:jc w:val="center"/>
      </w:pPr>
      <w:r>
        <w:t>РАССЧИТАННАЯ МЕТОДОМ ДОХОДНОСТИ ИНВЕСТИРОВАННОГО КАПИТАЛА</w:t>
      </w:r>
    </w:p>
    <w:p w:rsidR="00CC6F9A" w:rsidRDefault="00CC6F9A">
      <w:pPr>
        <w:pStyle w:val="ConsPlusTitle"/>
        <w:jc w:val="center"/>
      </w:pPr>
      <w:r>
        <w:t>(БЕЗ УЧЕТА ОПЛАТЫ ПОТЕРЬ)</w:t>
      </w:r>
    </w:p>
    <w:p w:rsidR="00CC6F9A" w:rsidRDefault="00CC6F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4"/>
        <w:gridCol w:w="4932"/>
        <w:gridCol w:w="990"/>
        <w:gridCol w:w="2494"/>
      </w:tblGrid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сетевой организации в субъекте Российской Федерации</w:t>
            </w:r>
          </w:p>
        </w:tc>
        <w:tc>
          <w:tcPr>
            <w:tcW w:w="990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Необходимая валовая выручка сетевой организации без учета оплаты потерь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тыс. руб.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1.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Урала", г. Екатеринбург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15940625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16548410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15692615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15743127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16971146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17169720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18516903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18395752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19114419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19700544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19791971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25510694</w:t>
            </w:r>
          </w:p>
        </w:tc>
      </w:tr>
    </w:tbl>
    <w:p w:rsidR="00CC6F9A" w:rsidRDefault="00CC6F9A">
      <w:pPr>
        <w:pStyle w:val="ConsPlusNormal"/>
        <w:jc w:val="right"/>
      </w:pPr>
      <w:r>
        <w:t>".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0"/>
      </w:pPr>
      <w:bookmarkStart w:id="1" w:name="P221"/>
      <w:bookmarkEnd w:id="1"/>
      <w:r>
        <w:t>Приложение N 2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28 ноября 2022 г. N 239-ПК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"Приложение N 1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27 декабря 2019 г. N 274-ПК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ИНДИВИДУАЛЬНЫЕ ТАРИФЫ</w:t>
      </w:r>
    </w:p>
    <w:p w:rsidR="00CC6F9A" w:rsidRDefault="00CC6F9A">
      <w:pPr>
        <w:pStyle w:val="ConsPlusTitle"/>
        <w:jc w:val="center"/>
      </w:pPr>
      <w:r>
        <w:t>НА УСЛУГИ ПО ПЕРЕДАЧЕ ЭЛЕКТРИЧЕСКОЙ ЭНЕРГИИ</w:t>
      </w:r>
    </w:p>
    <w:p w:rsidR="00CC6F9A" w:rsidRDefault="00CC6F9A">
      <w:pPr>
        <w:pStyle w:val="ConsPlusTitle"/>
        <w:jc w:val="center"/>
      </w:pPr>
      <w:r>
        <w:t>ДЛЯ ВЗАИМОРАСЧЕТОВ МЕЖДУ СЕТЕВЫМИ ОРГАНИЗАЦИЯМИ,</w:t>
      </w:r>
    </w:p>
    <w:p w:rsidR="00CC6F9A" w:rsidRDefault="00CC6F9A">
      <w:pPr>
        <w:pStyle w:val="ConsPlusTitle"/>
        <w:jc w:val="center"/>
      </w:pPr>
      <w:r>
        <w:t>РАСПОЛОЖЕННЫМИ НА ТЕРРИТОРИИ СВЕРДЛОВСКОЙ ОБЛАСТИ,</w:t>
      </w:r>
    </w:p>
    <w:p w:rsidR="00CC6F9A" w:rsidRDefault="00CC6F9A">
      <w:pPr>
        <w:pStyle w:val="ConsPlusTitle"/>
        <w:jc w:val="center"/>
      </w:pPr>
      <w:r>
        <w:t>НА 2020 - 2024 ГОДЫ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sectPr w:rsidR="00CC6F9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701"/>
        <w:gridCol w:w="1924"/>
        <w:gridCol w:w="1871"/>
        <w:gridCol w:w="1701"/>
        <w:gridCol w:w="1924"/>
        <w:gridCol w:w="1871"/>
      </w:tblGrid>
      <w:tr w:rsidR="00CC6F9A">
        <w:tc>
          <w:tcPr>
            <w:tcW w:w="79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81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496" w:type="dxa"/>
            <w:gridSpan w:val="3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496" w:type="dxa"/>
            <w:gridSpan w:val="3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CC6F9A">
        <w:tc>
          <w:tcPr>
            <w:tcW w:w="7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81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3625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625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CC6F9A">
        <w:tc>
          <w:tcPr>
            <w:tcW w:w="7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81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CC6F9A" w:rsidRDefault="00CC6F9A">
            <w:pPr>
              <w:pStyle w:val="ConsPlusNormal"/>
            </w:pPr>
          </w:p>
        </w:tc>
      </w:tr>
      <w:tr w:rsidR="00CC6F9A">
        <w:tc>
          <w:tcPr>
            <w:tcW w:w="7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81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"Екатеринбургская электросетевая компания" (город Екатеринбург)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245172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245172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0,756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252802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0,786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252802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0,785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239384,92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255,30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0,77238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239384,92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255,30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0,77221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258825,61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244,69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0,80321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258825,61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244,69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0,80321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200000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0,686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200000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0,686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2.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"Региональная сетевая компания" (город Екатеринбург)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267635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0,739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267635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311899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0,839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311899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0,845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315452,25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249,30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0,87119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315452,25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249,30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0,84724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377445,08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265,05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0,97932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377445,08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265,05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0,97932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2.5.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252798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0,747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252798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0,747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3.</w:t>
            </w:r>
          </w:p>
        </w:tc>
        <w:tc>
          <w:tcPr>
            <w:tcW w:w="12806" w:type="dxa"/>
            <w:gridSpan w:val="7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"Новоуральские городские электрические сети" (город Новоуральск)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267468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0,870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267468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0,913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254002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1,034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254002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0,786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284263,37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280,58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1,00237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284263,37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280,58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0,97468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319511,03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319,43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1,11419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319511,03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319,43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1,11419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253921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0,884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253921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0,884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4.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 (город Екатеринбург)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385693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0,903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385693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0,903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384742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0,912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384742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0,912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407131,86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178,17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0,96673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407131,86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178,17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0,96665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251163,68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170,62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0,69866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251163,68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170,62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0,69866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317097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0,789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317097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0,789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5.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"Горэлектросеть" (город Первоуральск)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187265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0,361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187265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0,379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193176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0,379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193176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0,385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202060,69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99,83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0,39006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202060,69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99,83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0,40871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5.4.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227703,41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106,14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0,43845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227703,41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106,14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0,43845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175246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0,363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175246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0,363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6.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"Энергошаля" (город Екатеринбург)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277559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0,909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277559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0,958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239844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0,791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239844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0,821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279977,30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320,35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0,86818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279977,30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320,35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0,90166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344169,50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337,63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0,98950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344169,50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337,63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0,98950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192087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0,773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192087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0,773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7.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"Уральские электрические сети" (город Березовский)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353899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0,861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353899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0,867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382718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0,929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382718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0,935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357749,92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349,20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0,91287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357749,92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349,20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0,89702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333403,11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370,52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0,89279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333403,11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370,52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0,89279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320174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0,850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320174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0,850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8.</w:t>
            </w:r>
          </w:p>
        </w:tc>
        <w:tc>
          <w:tcPr>
            <w:tcW w:w="12806" w:type="dxa"/>
            <w:gridSpan w:val="7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Екатеринбургское муниципальное унитарное предприятие "Многопрофильные энергетические системы" (город Екатеринбург)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71664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0,180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71664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0,207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85689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0,194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85689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0,257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8.3.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74014,42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66,19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0,18410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74014,42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66,19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0,22355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58385,81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70,37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0,17657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58385,81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70,37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0,17657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73629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0,204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73629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0,204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9.</w:t>
            </w:r>
          </w:p>
        </w:tc>
        <w:tc>
          <w:tcPr>
            <w:tcW w:w="12806" w:type="dxa"/>
            <w:gridSpan w:val="7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"ЕвразЭнергоТранс" (город Новокузнецк)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130412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0,229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130412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0,249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128329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0,235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128329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0,239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132757,57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32,91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0,24314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132757,57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32,91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0,23837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199229,41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39,43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0,34762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199229,41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39,43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0,34762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107792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0,207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107792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0,207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10.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"ЭлектроСетевая Компания" (город Екатеринбург)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550183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1,214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550183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1,138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683071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1,475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683071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1,382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718585,21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159,18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1,53130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718585,21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159,18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1,43476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896077,54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171,21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1,80342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896077,54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171,21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1,80342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480974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1,062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480974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1,062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11.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"НЛМК-Урал" (город Ревда)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48012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0,138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48012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0,139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11.2.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107910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0,231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107910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0,226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103916,86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64,45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0,23183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103916,86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64,45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0,22631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99910,94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75,35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0,22638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99910,94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75,35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0,22638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45973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0,143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45973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0,143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12.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"Энергоснабжающая компания" (город Екатеринбург)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45582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0,167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45582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0,172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46509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46509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46692,38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42,12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0,17602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46692,38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42,12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0,17602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57275,19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44,78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0,20940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57275,19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44,78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0,20940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49837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0,187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49837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0,187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13.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Публичное акционерное общество "Аэропорт Кольцово" (город Екатеринбург)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626774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1,220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626774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1,202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600751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1,137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600751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1,119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501062,54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66,26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0,96553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501062,54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66,26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0,95093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468130,19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77,46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0,93547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468130,19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77,46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0,93547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567824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1,111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567824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1,111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14.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Открытое акционерное общество "Российские железные дороги" филиал Трансэнерго (город Москва)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14.1.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228075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0,594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228075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0,590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221139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0,573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221139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0,565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255709,35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128,95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0,63073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255709,35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128,95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0,62171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289197,87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150,75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0,69845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289197,87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150,75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0,69845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227826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0,609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227826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0,609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15.</w:t>
            </w:r>
          </w:p>
        </w:tc>
        <w:tc>
          <w:tcPr>
            <w:tcW w:w="12806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"Северский трубный завод" (город Полевской)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34223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34223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0,076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38948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0,086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38948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0,086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40957,65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0,08992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40957,65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0,08992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36214,04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0,07501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36214,04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0,07501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29070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0,065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29070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0,065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16.</w:t>
            </w:r>
          </w:p>
        </w:tc>
        <w:tc>
          <w:tcPr>
            <w:tcW w:w="12806" w:type="dxa"/>
            <w:gridSpan w:val="7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"Энергоуправление" (город Асбест)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89361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0,266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89361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0,273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90853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0,275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90853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0,275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92311,24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96,54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0,28301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92311,24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96,54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0,28189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101207,39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102,64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0,30586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101207,39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102,64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0,30586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82528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0,267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82528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0,267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17.</w:t>
            </w:r>
          </w:p>
        </w:tc>
        <w:tc>
          <w:tcPr>
            <w:tcW w:w="12806" w:type="dxa"/>
            <w:gridSpan w:val="7"/>
          </w:tcPr>
          <w:p w:rsidR="00CC6F9A" w:rsidRDefault="00CC6F9A">
            <w:pPr>
              <w:pStyle w:val="ConsPlusNormal"/>
            </w:pPr>
            <w:r>
              <w:t xml:space="preserve">Открытое акционерное общество "Межрегиональная распределительная сетевая компания Урала" (город Екатеринбург) - </w:t>
            </w:r>
            <w:r>
              <w:lastRenderedPageBreak/>
              <w:t>Акционерное общество "Уральский электрохимический комбинат" (город Новоуральск)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17.1.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276783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0,655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276783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0,598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295366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0,674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295366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0,624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306206,57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21,38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0,70923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306206,57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21,38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0,64498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307952,02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18,70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0,66339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307952,02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18,70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0,66339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68922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0,165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68922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0,165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18.</w:t>
            </w:r>
          </w:p>
        </w:tc>
        <w:tc>
          <w:tcPr>
            <w:tcW w:w="12806" w:type="dxa"/>
            <w:gridSpan w:val="7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"Газпром энерго" (город Москва)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178729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0,307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178729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0,307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143751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0,262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143751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0,248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18.3.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205794,80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33,67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0,35488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205794,80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33,67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0,34664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18.4.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240155,11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35,80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0,40323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240155,11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35,80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0,40323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18.5.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167690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0,294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167690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0,294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19.</w:t>
            </w:r>
          </w:p>
        </w:tc>
        <w:tc>
          <w:tcPr>
            <w:tcW w:w="12806" w:type="dxa"/>
            <w:gridSpan w:val="7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Филиал "Уральский" Акционерного общества "Оборонэнерго" (город Екатеринбург)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341540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0,665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341540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0,745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19.2.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283383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0,591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283383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0,611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19.3.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313632,59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87,58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0,66352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313632,59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87,58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0,66349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19.4.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405191,58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87,04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0,83110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405191,58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87,04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0,83110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19.5.</w:t>
            </w:r>
          </w:p>
        </w:tc>
        <w:tc>
          <w:tcPr>
            <w:tcW w:w="181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352204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0,731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352204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0,731</w:t>
            </w:r>
          </w:p>
        </w:tc>
      </w:tr>
    </w:tbl>
    <w:p w:rsidR="00CC6F9A" w:rsidRDefault="00CC6F9A">
      <w:pPr>
        <w:pStyle w:val="ConsPlusNormal"/>
        <w:sectPr w:rsidR="00CC6F9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Приложение N 2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27 декабря 2019 г. N 274-ПК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НЕОБХОДИМАЯ ВАЛОВАЯ ВЫРУЧКА</w:t>
      </w:r>
    </w:p>
    <w:p w:rsidR="00CC6F9A" w:rsidRDefault="00CC6F9A">
      <w:pPr>
        <w:pStyle w:val="ConsPlusTitle"/>
        <w:jc w:val="center"/>
      </w:pPr>
      <w:r>
        <w:t>СЕТЕВЫХ ОРГАНИЗАЦИЙ, РАСПОЛОЖЕННЫХ НА ТЕРРИТОРИИ</w:t>
      </w:r>
    </w:p>
    <w:p w:rsidR="00CC6F9A" w:rsidRDefault="00CC6F9A">
      <w:pPr>
        <w:pStyle w:val="ConsPlusTitle"/>
        <w:jc w:val="center"/>
      </w:pPr>
      <w:r>
        <w:t>СВЕРДЛОВСКОЙ ОБЛАСТИ, НА ДОЛГОСРОЧНЫЙ ПЕРИОД РЕГУЛИРОВАНИЯ</w:t>
      </w:r>
    </w:p>
    <w:p w:rsidR="00CC6F9A" w:rsidRDefault="00CC6F9A">
      <w:pPr>
        <w:pStyle w:val="ConsPlusTitle"/>
        <w:jc w:val="center"/>
      </w:pPr>
      <w:r>
        <w:t>НА 2020 - 2024 ГОДЫ (БЕЗ УЧЕТА ОПЛАТЫ ПОТЕРЬ)</w:t>
      </w:r>
    </w:p>
    <w:p w:rsidR="00CC6F9A" w:rsidRDefault="00CC6F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4"/>
        <w:gridCol w:w="4932"/>
        <w:gridCol w:w="990"/>
        <w:gridCol w:w="2494"/>
      </w:tblGrid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990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НВВ сетевых организаций без учета оплаты потерь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тыс. руб.</w:t>
            </w:r>
          </w:p>
        </w:tc>
      </w:tr>
      <w:tr w:rsidR="00CC6F9A">
        <w:tc>
          <w:tcPr>
            <w:tcW w:w="65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"Екатеринбургская электросетевая компания" (город Екатеринбург)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3301128,95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3324236,85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3363728,01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3599188,97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2761034,06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"Региональная сетевая компания" (город Екатеринбург)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504140,59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570311,64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575386,95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688464,35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488239,48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"Новоуральские городские электрические сети" (город Новоуральск)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108831,36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100553,21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113080,75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124537,71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105933,12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 xml:space="preserve">Федеральное государственное автономное образовательное учреждение высшего </w:t>
            </w:r>
            <w:r>
              <w:lastRenderedPageBreak/>
              <w:t>образования "Уральский федеральный университет имени первого Президента России Б.Н. Ельцина" (город Екатеринбург)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72215,68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71996,30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70605,58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99709,47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60874,15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"Горэлектросеть" (город Первоуральск)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92919,68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92701,90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93877,85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103071,82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89156,19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"Энергошаля" (город Екатеринбург)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151481,58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227893,66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239881,49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292187,52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107486,23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"Уральские электрические сети" (город Березовский)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174839,27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193169,96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195904,70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191639,10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162179,83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Екатеринбургское муниципальное унитарное предприятие "Многопрофильные энергетические системы" (город Екатеринбург)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13561,85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15806,73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13703,58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9994,81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14286,16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"ЕвразЭнергоТранс" (город Новокузнецк)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264008,40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259792,83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280843,28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384052,34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223737,44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"ЭлектроСетевая Компания" (город Екатеринбург)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105538,57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135026,69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143174,44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199690,68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94596,71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"НЛМК-Урал" (город Ревда)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112627,92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121186,83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107698,54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104179,03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110374,41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"Энергоснабжающая компания" (город Екатеринбург)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11628,42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12226,61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12275,12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13725,30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13035,64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Публичное акционерное общество "Аэропорт Кольцово" (город Екатеринбург)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40382,49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41527,10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33011,13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32398,29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37622,34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"Российские железные дороги" филиал Трансэнерго (город Москва)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958655,34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876124,20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1037047,44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1181899,48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1003555,33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"Северский трубный завод" (город Полевской)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59100,09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53978,00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56340,14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47743,68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51470,53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"Энергоуправление" (город Асбест)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71110,72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70593,78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71729,34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77483,71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67334,65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"Уральский электрохимический комбинат" (город Новоуральск)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204435,90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177191,87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209744,14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209085,49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172134,04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"Газпром энерго" (город Москва)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39292,74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30925,85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45937,95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53264,33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37798,61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Филиал "Уральский" Акционерного общества "Оборонэнерго" (город Екатеринбург)</w:t>
            </w: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117662,13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93040,66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102564,88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131612,23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124405,61</w:t>
            </w:r>
          </w:p>
        </w:tc>
      </w:tr>
    </w:tbl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Приложение N 3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27 декабря 2019 г. N 274-ПК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ДОЛГОСРОЧНЫЕ ПАРАМЕТРЫ</w:t>
      </w:r>
    </w:p>
    <w:p w:rsidR="00CC6F9A" w:rsidRDefault="00CC6F9A">
      <w:pPr>
        <w:pStyle w:val="ConsPlusTitle"/>
        <w:jc w:val="center"/>
      </w:pPr>
      <w:r>
        <w:t>РЕГУЛИРОВАНИЯ НА 2020 - 2024 ГОДЫ ДЛЯ ТЕРРИТОРИАЛЬНЫХ</w:t>
      </w:r>
    </w:p>
    <w:p w:rsidR="00CC6F9A" w:rsidRDefault="00CC6F9A">
      <w:pPr>
        <w:pStyle w:val="ConsPlusTitle"/>
        <w:jc w:val="center"/>
      </w:pPr>
      <w:r>
        <w:t>СЕТЕВЫХ ОРГАНИЗАЦИЙ, РАСПОЛОЖЕННЫХ НА ТЕРРИТОРИИ</w:t>
      </w:r>
    </w:p>
    <w:p w:rsidR="00CC6F9A" w:rsidRDefault="00CC6F9A">
      <w:pPr>
        <w:pStyle w:val="ConsPlusTitle"/>
        <w:jc w:val="center"/>
      </w:pPr>
      <w:r>
        <w:t>СВЕРДЛОВСКОЙ ОБЛАСТИ, В ОТНОШЕНИИ КОТОРЫХ ТАРИФЫ НА УСЛУГИ</w:t>
      </w:r>
    </w:p>
    <w:p w:rsidR="00CC6F9A" w:rsidRDefault="00CC6F9A">
      <w:pPr>
        <w:pStyle w:val="ConsPlusTitle"/>
        <w:jc w:val="center"/>
      </w:pPr>
      <w:r>
        <w:t>ПО ПЕРЕДАЧЕ ЭЛЕКТРИЧЕСКОЙ ЭНЕРГИИ УСТАНАВЛИВАЮТСЯ НА ОСНОВЕ</w:t>
      </w:r>
    </w:p>
    <w:p w:rsidR="00CC6F9A" w:rsidRDefault="00CC6F9A">
      <w:pPr>
        <w:pStyle w:val="ConsPlusTitle"/>
        <w:jc w:val="center"/>
      </w:pPr>
      <w:r>
        <w:t>ДОЛГОСРОЧНЫХ ПАРАМЕТРОВ РЕГУЛИРОВАНИЯ ДЕЯТЕЛЬНОСТИ</w:t>
      </w:r>
    </w:p>
    <w:p w:rsidR="00CC6F9A" w:rsidRDefault="00CC6F9A">
      <w:pPr>
        <w:pStyle w:val="ConsPlusTitle"/>
        <w:jc w:val="center"/>
      </w:pPr>
      <w:r>
        <w:t>ТЕРРИТОРИАЛЬНЫХ СЕТЕВЫХ ОРГАНИЗАЦИЙ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sectPr w:rsidR="00CC6F9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4"/>
        <w:gridCol w:w="794"/>
        <w:gridCol w:w="1834"/>
        <w:gridCol w:w="1134"/>
        <w:gridCol w:w="1247"/>
        <w:gridCol w:w="1924"/>
        <w:gridCol w:w="1701"/>
        <w:gridCol w:w="1609"/>
        <w:gridCol w:w="1459"/>
      </w:tblGrid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79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Базовый уровень подконтрольных расходов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Индекс эффективности подконтрольных расходов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Коэффициент эластичности подконтрольных расходов по количеству активов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Величина технологического расхода (потерь) электрической энергии (уровень потерь)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Показатель средней продолжительности прекращения передачи электрической энергии на точку поставки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Показатель средней частоты прекращения передачи электрической энергии на точку поставки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Показатель уровня качества оказываемых услуг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час.</w:t>
            </w:r>
          </w:p>
        </w:tc>
        <w:tc>
          <w:tcPr>
            <w:tcW w:w="1609" w:type="dxa"/>
          </w:tcPr>
          <w:p w:rsidR="00CC6F9A" w:rsidRDefault="00CC6F9A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</w:pP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"Екатеринбургская электросетевая компания", г. Екатеринбург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1094,80299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8,257439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0,993180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1,000730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1,006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0,978282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0,942059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0,991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0,963608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0,886827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0,976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0,949154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0,834834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0,961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0,934917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0,785889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0,947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"Региональная сетевая компания", г. Екатеринбург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348,04136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7,994732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1,508493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0,636035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1,485865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0,619138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1,463577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0,602691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1,441624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0,586680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1,419999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0,571095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"Новоуральские городские электрические сети", г. Новоуральск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54,44455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6,572580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0,296950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0,197486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0,292495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0,194524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0,288108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0,191606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0,283786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0,188732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0,279529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0,185901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Ельцина", г. Екатеринбург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42,58334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5,911056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0,046376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0,103712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0,045680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0,102156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0,044995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0,100624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0,044320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0,099114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0,043655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0,097628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"Горэлектросеть", г. Первоуральск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63,58737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3,362722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0,727403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0,416358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0,716492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0,410113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0,705744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0,403961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0,695158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0,397902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0,684731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0,391933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 xml:space="preserve">Общество с ограниченной ответственностью "Энергошаля", г. </w:t>
            </w:r>
            <w:r>
              <w:lastRenderedPageBreak/>
              <w:t>Екатеринбург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78,22265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10,049488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1,479216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1,540801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1,457028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1,411147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1,435173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1,292403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1,413645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1,183651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1,392440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1,084050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"Уральские электрические сети", г. Березовский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86,80104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10,851513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5,333188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2,014428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5,253190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1,748624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5,174392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1,517893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5,096777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1,317607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5,020325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1,143749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Екатеринбургское муниципальное унитарное предприятие "Многопрофильные энергетические системы", г. Екатеринбург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12,53893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2,254912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"ЕвразЭнергоТранс", г. Новокузнецк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139,13660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1,276378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0,840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0,827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0,815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0,803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0,791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 xml:space="preserve">Акционерное общество "ЭлектроСетевая </w:t>
            </w:r>
            <w:r>
              <w:lastRenderedPageBreak/>
              <w:t>Компания", г. Екатеринбург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10,66427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5,314578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0,177741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0,146912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0,175074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0,144708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0,172448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0,142537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0,169862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0,140399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0,167314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0,138293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"НЛМК-Урал", г. Ревда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26,03242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2,691714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0,019679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0,012048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0,019384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0,011867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0,019093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0,011689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0,018806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0,011514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0,018524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0,011341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"Энергоснабжающая компания", г. Екатеринбург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9,16297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1,446761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0,042337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0,002033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0,840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0,041702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0,002002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0,827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0,041077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0,001972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0,815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0,040461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0,001942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0,803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0,039854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0,001913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0,791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Публичное акционерное общество "Аэропорт Кольцово", г. Екатеринбург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10,88162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2,764865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 xml:space="preserve">Открытое акционерное </w:t>
            </w:r>
            <w:r>
              <w:lastRenderedPageBreak/>
              <w:t>общество "Российские железные дороги" филиал Трансэнерго, г. Москва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574,34285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5,244024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2,328000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0,547580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1,218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2,293080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0,539366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1,200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2,258684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0,531276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1,182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2,224804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0,523307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1,164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2,191431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0,515457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1,147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"Северский трубный завод", г. Полевской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22,60538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0,033923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0,094264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0,075472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0,820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0,092850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0,074340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0,808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0,091457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0,073225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0,796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0,090086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0,072126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0,784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0,088734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0,071044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0,772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"Энергоуправление", г. Асбест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49,50164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3,255250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0,003639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0,008734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0,003584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0,008603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0,887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0,003531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0,008474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0,873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0,003478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0,008346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0,860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0,003426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0,008221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0,847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"Уральский электрохимический комбинат", г. Новоуральск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63,80344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0,681719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0,900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0,887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0,873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0,860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0,847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"Газпром энерго", г. Москва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31,10807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1,160025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0,860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0,847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0,834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0,822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0,810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49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"Оборонэнерго" филиал "Уральский", г. Екатеринбург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92,81050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2,843407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1,110758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0,422420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1,094096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0,416084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1,077685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0,409843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1,061520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0,403695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1,045597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0,397640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</w:tbl>
    <w:p w:rsidR="00CC6F9A" w:rsidRDefault="00CC6F9A">
      <w:pPr>
        <w:pStyle w:val="ConsPlusNormal"/>
        <w:jc w:val="right"/>
      </w:pPr>
      <w:r>
        <w:t>".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0"/>
      </w:pPr>
      <w:r>
        <w:t>Приложение N 3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28 ноября 2022 г. N 239-ПК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</w:pPr>
      <w:r>
        <w:t>"Приложение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27 декабря 2019 г. N 276-ПК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bookmarkStart w:id="2" w:name="P2172"/>
      <w:bookmarkEnd w:id="2"/>
      <w:r>
        <w:lastRenderedPageBreak/>
        <w:t>ТАРИФЫ</w:t>
      </w:r>
    </w:p>
    <w:p w:rsidR="00CC6F9A" w:rsidRDefault="00CC6F9A">
      <w:pPr>
        <w:pStyle w:val="ConsPlusTitle"/>
        <w:jc w:val="center"/>
      </w:pPr>
      <w:r>
        <w:t>НА УСЛУГИ ПО ПЕРЕДАЧЕ ЭЛЕКТРИЧЕСКОЙ ЭНЕРГИИ</w:t>
      </w:r>
    </w:p>
    <w:p w:rsidR="00CC6F9A" w:rsidRDefault="00CC6F9A">
      <w:pPr>
        <w:pStyle w:val="ConsPlusTitle"/>
        <w:jc w:val="center"/>
      </w:pPr>
      <w:r>
        <w:t>ДЛЯ СЕТЕВЫХ ОРГАНИЗАЦИЙ, РАСПОЛОЖЕННЫХ НА ТЕРРИТОРИИ</w:t>
      </w:r>
    </w:p>
    <w:p w:rsidR="00CC6F9A" w:rsidRDefault="00CC6F9A">
      <w:pPr>
        <w:pStyle w:val="ConsPlusTitle"/>
        <w:jc w:val="center"/>
      </w:pPr>
      <w:r>
        <w:t>СВЕРДЛОВСКОЙ ОБЛАСТИ, ОБСЛУЖИВАЮЩИХ</w:t>
      </w:r>
    </w:p>
    <w:p w:rsidR="00CC6F9A" w:rsidRDefault="00CC6F9A">
      <w:pPr>
        <w:pStyle w:val="ConsPlusTitle"/>
        <w:jc w:val="center"/>
      </w:pPr>
      <w:r>
        <w:t xml:space="preserve">ПРЕИМУЩЕСТВЕННО ОДНОГО ПОТРЕБИТЕЛЯ </w:t>
      </w:r>
      <w:hyperlink w:anchor="P2274">
        <w:r>
          <w:rPr>
            <w:color w:val="0000FF"/>
          </w:rPr>
          <w:t>&lt;1&gt;</w:t>
        </w:r>
      </w:hyperlink>
    </w:p>
    <w:p w:rsidR="00CC6F9A" w:rsidRDefault="00CC6F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041"/>
        <w:gridCol w:w="1701"/>
        <w:gridCol w:w="1020"/>
        <w:gridCol w:w="1020"/>
        <w:gridCol w:w="1020"/>
        <w:gridCol w:w="1020"/>
        <w:gridCol w:w="1304"/>
        <w:gridCol w:w="1304"/>
        <w:gridCol w:w="1304"/>
        <w:gridCol w:w="1304"/>
        <w:gridCol w:w="1020"/>
        <w:gridCol w:w="1020"/>
      </w:tblGrid>
      <w:tr w:rsidR="00CC6F9A">
        <w:tc>
          <w:tcPr>
            <w:tcW w:w="79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Тарифные группы потребителей электрической энергии (мощности)</w:t>
            </w:r>
          </w:p>
        </w:tc>
        <w:tc>
          <w:tcPr>
            <w:tcW w:w="170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040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040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608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608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040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</w:tr>
      <w:tr w:rsidR="00CC6F9A">
        <w:tc>
          <w:tcPr>
            <w:tcW w:w="7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04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 полугодие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 полугодие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 полугодие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 полугодие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  <w:outlineLvl w:val="1"/>
            </w:pPr>
            <w:r>
              <w:t>1.</w:t>
            </w:r>
          </w:p>
        </w:tc>
        <w:tc>
          <w:tcPr>
            <w:tcW w:w="15078" w:type="dxa"/>
            <w:gridSpan w:val="12"/>
            <w:vAlign w:val="center"/>
          </w:tcPr>
          <w:p w:rsidR="00CC6F9A" w:rsidRDefault="00CC6F9A">
            <w:pPr>
              <w:pStyle w:val="ConsPlusNormal"/>
            </w:pPr>
            <w:r>
              <w:t>Тарифы для территориальной сетевой организации Общество с ограниченной ответственностью "Газпром энерго" (город Москва), которые оплачиваются монопотребителем Общество с ограниченной ответственностью "Газпром трансгаз Югорск" (город Югорск) (без учета НДС)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</w:pPr>
            <w:r>
              <w:t>Двухставочный тариф</w:t>
            </w:r>
          </w:p>
        </w:tc>
        <w:tc>
          <w:tcPr>
            <w:tcW w:w="13037" w:type="dxa"/>
            <w:gridSpan w:val="11"/>
            <w:vAlign w:val="center"/>
          </w:tcPr>
          <w:p w:rsidR="00CC6F9A" w:rsidRDefault="00CC6F9A">
            <w:pPr>
              <w:pStyle w:val="ConsPlusNormal"/>
            </w:pP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</w:pPr>
            <w:r>
              <w:t>- ставка за содержание электрических сетей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</w:pPr>
            <w:r>
              <w:t>руб./МВт.мес.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178729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178729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143751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143751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205794,80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205794,80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240155,11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240155,11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167690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167690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</w:pPr>
            <w:r>
              <w:t>- ставка на оплату технологического расхода (потерь) в электрических сетях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</w:pPr>
            <w:r>
              <w:t>руб./МВт.ч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33,67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33,67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35,80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35,80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34</w:t>
            </w:r>
          </w:p>
        </w:tc>
      </w:tr>
      <w:tr w:rsidR="00CC6F9A"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</w:pPr>
            <w:r>
              <w:t>Одноставочный тариф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</w:pPr>
            <w:r>
              <w:t>руб./кВт.ч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0,307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0,307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0,262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0,248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0,35488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0,34664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0,40323</w:t>
            </w:r>
          </w:p>
        </w:tc>
        <w:tc>
          <w:tcPr>
            <w:tcW w:w="130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0,40323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0,294</w:t>
            </w:r>
          </w:p>
        </w:tc>
        <w:tc>
          <w:tcPr>
            <w:tcW w:w="1020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0,294</w:t>
            </w:r>
          </w:p>
        </w:tc>
      </w:tr>
    </w:tbl>
    <w:p w:rsidR="00CC6F9A" w:rsidRDefault="00CC6F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55"/>
        <w:gridCol w:w="794"/>
        <w:gridCol w:w="3061"/>
        <w:gridCol w:w="2891"/>
        <w:gridCol w:w="2381"/>
      </w:tblGrid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55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 xml:space="preserve">Наименование сетевой организации с указанием необходимой валовой выручки (без учета оплаты потерь), </w:t>
            </w:r>
            <w:r>
              <w:lastRenderedPageBreak/>
              <w:t>НВВ которой учтена при утверждении (расчете) цен (тарифов) на услуги по передаче электрической энергии для сетевых организаций, обслуживающих преимущественно одного потребителя</w:t>
            </w:r>
          </w:p>
        </w:tc>
        <w:tc>
          <w:tcPr>
            <w:tcW w:w="79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Год</w:t>
            </w:r>
          </w:p>
        </w:tc>
        <w:tc>
          <w:tcPr>
            <w:tcW w:w="306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 xml:space="preserve">НВВ сетевых организаций без учета оплаты потерь, учтенная при утверждении (расчете) </w:t>
            </w:r>
            <w:r>
              <w:lastRenderedPageBreak/>
              <w:t>цен (тарифов) на услуги по передаче электрической энергии для сетевых организаций, обслуживающих преимущественно одного потребителя</w:t>
            </w:r>
          </w:p>
        </w:tc>
        <w:tc>
          <w:tcPr>
            <w:tcW w:w="289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 xml:space="preserve">Учтенные расходы сетевых организаций, связанные с осуществлением </w:t>
            </w:r>
            <w:r>
              <w:lastRenderedPageBreak/>
              <w:t>технологического присоединения к электрическим сетям, не включаемые в плату за технологическое присоединение</w:t>
            </w:r>
          </w:p>
        </w:tc>
        <w:tc>
          <w:tcPr>
            <w:tcW w:w="238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 xml:space="preserve">Величина потерь электрической энергии при ее передаче по </w:t>
            </w:r>
            <w:r>
              <w:lastRenderedPageBreak/>
              <w:t>электрическим сетям, учтенная при формировании регулируемых цен (тарифов)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3855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306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9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38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млн. кВт ч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855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Общество с ограниченной ответственностью "Газпром энерго" (город Москва)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306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39292,74</w:t>
            </w:r>
          </w:p>
        </w:tc>
        <w:tc>
          <w:tcPr>
            <w:tcW w:w="289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1,668608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3855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306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30925,85</w:t>
            </w:r>
          </w:p>
        </w:tc>
        <w:tc>
          <w:tcPr>
            <w:tcW w:w="289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1,633178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3855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306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45937,95</w:t>
            </w:r>
          </w:p>
        </w:tc>
        <w:tc>
          <w:tcPr>
            <w:tcW w:w="289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1,701354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3855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306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53264,33</w:t>
            </w:r>
          </w:p>
        </w:tc>
        <w:tc>
          <w:tcPr>
            <w:tcW w:w="289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1,701354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3855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306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37798,61</w:t>
            </w:r>
          </w:p>
        </w:tc>
        <w:tc>
          <w:tcPr>
            <w:tcW w:w="289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1,710823</w:t>
            </w:r>
          </w:p>
        </w:tc>
      </w:tr>
    </w:tbl>
    <w:p w:rsidR="00CC6F9A" w:rsidRDefault="00CC6F9A">
      <w:pPr>
        <w:pStyle w:val="ConsPlusNormal"/>
        <w:sectPr w:rsidR="00CC6F9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ind w:firstLine="540"/>
        <w:jc w:val="both"/>
      </w:pPr>
      <w:r>
        <w:t>Примечания:</w:t>
      </w:r>
    </w:p>
    <w:p w:rsidR="00CC6F9A" w:rsidRDefault="00CC6F9A">
      <w:pPr>
        <w:pStyle w:val="ConsPlusNormal"/>
        <w:spacing w:before="220"/>
        <w:ind w:firstLine="540"/>
        <w:jc w:val="both"/>
      </w:pPr>
      <w:bookmarkStart w:id="3" w:name="P2274"/>
      <w:bookmarkEnd w:id="3"/>
      <w:r>
        <w:t xml:space="preserve">1. В соответствии с </w:t>
      </w:r>
      <w:hyperlink r:id="rId42">
        <w:r>
          <w:rPr>
            <w:color w:val="0000FF"/>
          </w:rPr>
          <w:t>пунктом 15(4)</w:t>
        </w:r>
      </w:hyperlink>
      <w:r>
        <w:t xml:space="preserve">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27.12.2004 N 861 (далее - Правила), для потребителя услуг (потребителей услуг, входящих в одну группу лиц и (или) владеющих на праве собственности или ином законном основании энергопринимающими устройствами, которые используются ими в рамках единого технологического процесса), объем оказываемых услуг по передаче электрической энергии которому является преимущественным для территориальной сетевой организации, установленным Правительством Российской Федерации критериям отнесения сетевых организаций к сетевым организациям, обслуживающим преимущественно одного потребителя (покупателя, действующего в интересах такого потребителя), стоимость услуги по передаче электрической энергии определяется и оплачивается исходя из объема (объемов) оказанных услуг по передаче электрической энергии, определяемого в соответствии с </w:t>
      </w:r>
      <w:hyperlink r:id="rId43">
        <w:r>
          <w:rPr>
            <w:color w:val="0000FF"/>
          </w:rPr>
          <w:t>пунктом 15(1)</w:t>
        </w:r>
      </w:hyperlink>
      <w:r>
        <w:t xml:space="preserve"> Правил, цен (тарифов) на услуги по передаче электрической энергии для сетевой организации, обслуживающей преимущественно одного потребителя, и цен (тарифов) на услуги по передаче электрической энергии прочих сетевых организаций, объекты электросетевого хозяйства которых используются для передачи электрической энергии потребителю. В случае если прочими сетевыми организациями, объекты электросетевого хозяйства которых используются для передачи электрической энергии потребителю, являются в том числе территориальные сетевые организации, оплата оказываемых ими услуг осуществляется по установленному на территории субъекта Российской Федерации единому котловому тарифу на услуги по передаче электрической энергии.".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0"/>
      </w:pPr>
      <w:bookmarkStart w:id="4" w:name="P2280"/>
      <w:bookmarkEnd w:id="4"/>
      <w:r>
        <w:t>Приложение N 4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28 ноября 2022 г. N 239-ПК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"Приложение N 1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29 декабря 2020 г. N 272-ПК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ИНДИВИДУАЛЬНЫЕ ТАРИФЫ</w:t>
      </w:r>
    </w:p>
    <w:p w:rsidR="00CC6F9A" w:rsidRDefault="00CC6F9A">
      <w:pPr>
        <w:pStyle w:val="ConsPlusTitle"/>
        <w:jc w:val="center"/>
      </w:pPr>
      <w:r>
        <w:t>НА УСЛУГИ ПО ПЕРЕДАЧЕ ЭЛЕКТРИЧЕСКОЙ ЭНЕРГИИ,</w:t>
      </w:r>
    </w:p>
    <w:p w:rsidR="00CC6F9A" w:rsidRDefault="00CC6F9A">
      <w:pPr>
        <w:pStyle w:val="ConsPlusTitle"/>
        <w:jc w:val="center"/>
      </w:pPr>
      <w:r>
        <w:t>ОКАЗЫВАЕМЫЕ АКЦИОНЕРНЫМ ОБЩЕСТВОМ "ОБЛКОММУНЭНЕРГО"</w:t>
      </w:r>
    </w:p>
    <w:p w:rsidR="00CC6F9A" w:rsidRDefault="00CC6F9A">
      <w:pPr>
        <w:pStyle w:val="ConsPlusTitle"/>
        <w:jc w:val="center"/>
      </w:pPr>
      <w:r>
        <w:t>(ГОРОД ЕКАТЕРИНБУРГ), РАССЧИТАННЫЕ МЕТОДОМ</w:t>
      </w:r>
    </w:p>
    <w:p w:rsidR="00CC6F9A" w:rsidRDefault="00CC6F9A">
      <w:pPr>
        <w:pStyle w:val="ConsPlusTitle"/>
        <w:jc w:val="center"/>
      </w:pPr>
      <w:r>
        <w:t>ДОХОДНОСТИ ИНВЕСТИРОВАННОГО КАПИТАЛА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sectPr w:rsidR="00CC6F9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01"/>
        <w:gridCol w:w="1701"/>
        <w:gridCol w:w="2041"/>
        <w:gridCol w:w="1871"/>
        <w:gridCol w:w="1701"/>
        <w:gridCol w:w="2098"/>
        <w:gridCol w:w="1871"/>
      </w:tblGrid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70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613" w:type="dxa"/>
            <w:gridSpan w:val="3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670" w:type="dxa"/>
            <w:gridSpan w:val="3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3742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799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CC6F9A" w:rsidRDefault="00CC6F9A">
            <w:pPr>
              <w:pStyle w:val="ConsPlusNormal"/>
            </w:pP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12984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"Облкоммунэнерго" (город Екатеринбург)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1.1.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456752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471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1,569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456752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471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1,564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1.2.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432091,32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491,86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1,48946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432091,32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491,86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1,50960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1.3.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465403,97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538,24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1,60328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465403,97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538,24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1,60328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1.4.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489351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529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1,703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489351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529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1,703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1.5.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508597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1,770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508597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1,770</w:t>
            </w:r>
          </w:p>
        </w:tc>
      </w:tr>
    </w:tbl>
    <w:p w:rsidR="00CC6F9A" w:rsidRDefault="00CC6F9A">
      <w:pPr>
        <w:pStyle w:val="ConsPlusNormal"/>
        <w:sectPr w:rsidR="00CC6F9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Приложение N 2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29 декабря 2020 г. N 272-ПК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НЕОБХОДИМАЯ ВАЛОВАЯ ВЫРУЧКА</w:t>
      </w:r>
    </w:p>
    <w:p w:rsidR="00CC6F9A" w:rsidRDefault="00CC6F9A">
      <w:pPr>
        <w:pStyle w:val="ConsPlusTitle"/>
        <w:jc w:val="center"/>
      </w:pPr>
      <w:r>
        <w:t>АКЦИОНЕРНОГО ОБЩЕСТВА "ОБЛКОММУНЭНЕРГО"</w:t>
      </w:r>
    </w:p>
    <w:p w:rsidR="00CC6F9A" w:rsidRDefault="00CC6F9A">
      <w:pPr>
        <w:pStyle w:val="ConsPlusTitle"/>
        <w:jc w:val="center"/>
      </w:pPr>
      <w:r>
        <w:t>(ГОРОД ЕКАТЕРИНБУРГ), НА ДОЛГОСРОЧНЫЙ ПЕРИОД РЕГУЛИРОВАНИЯ,</w:t>
      </w:r>
    </w:p>
    <w:p w:rsidR="00CC6F9A" w:rsidRDefault="00CC6F9A">
      <w:pPr>
        <w:pStyle w:val="ConsPlusTitle"/>
        <w:jc w:val="center"/>
      </w:pPr>
      <w:r>
        <w:t>РАССЧИТАННАЯ МЕТОДОМ ДОХОДНОСТИ ИНВЕСТИРОВАННОГО КАПИТАЛА</w:t>
      </w:r>
    </w:p>
    <w:p w:rsidR="00CC6F9A" w:rsidRDefault="00CC6F9A">
      <w:pPr>
        <w:pStyle w:val="ConsPlusTitle"/>
        <w:jc w:val="center"/>
      </w:pPr>
      <w:r>
        <w:t>(БЕЗ УЧЕТА ОПЛАТЫ ПОТЕРЬ)</w:t>
      </w:r>
    </w:p>
    <w:p w:rsidR="00CC6F9A" w:rsidRDefault="00CC6F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4"/>
        <w:gridCol w:w="4932"/>
        <w:gridCol w:w="1304"/>
        <w:gridCol w:w="2154"/>
      </w:tblGrid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130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215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НВВ сетевых организаций без учета оплаты потерь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30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тыс. руб.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1.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"Облкоммунэнерго" (город Екатеринбург)</w:t>
            </w:r>
          </w:p>
        </w:tc>
        <w:tc>
          <w:tcPr>
            <w:tcW w:w="1304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2154" w:type="dxa"/>
          </w:tcPr>
          <w:p w:rsidR="00CC6F9A" w:rsidRDefault="00CC6F9A">
            <w:pPr>
              <w:pStyle w:val="ConsPlusNormal"/>
              <w:jc w:val="center"/>
            </w:pPr>
            <w:r>
              <w:t>3742623,53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304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2154" w:type="dxa"/>
          </w:tcPr>
          <w:p w:rsidR="00CC6F9A" w:rsidRDefault="00CC6F9A">
            <w:pPr>
              <w:pStyle w:val="ConsPlusNormal"/>
              <w:jc w:val="center"/>
            </w:pPr>
            <w:r>
              <w:t>3724652,73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304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2154" w:type="dxa"/>
          </w:tcPr>
          <w:p w:rsidR="00CC6F9A" w:rsidRDefault="00CC6F9A">
            <w:pPr>
              <w:pStyle w:val="ConsPlusNormal"/>
              <w:jc w:val="center"/>
            </w:pPr>
            <w:r>
              <w:t>4254176,57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304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2154" w:type="dxa"/>
          </w:tcPr>
          <w:p w:rsidR="00CC6F9A" w:rsidRDefault="00CC6F9A">
            <w:pPr>
              <w:pStyle w:val="ConsPlusNormal"/>
              <w:jc w:val="center"/>
            </w:pPr>
            <w:r>
              <w:t>4112655,16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304" w:type="dxa"/>
          </w:tcPr>
          <w:p w:rsidR="00CC6F9A" w:rsidRDefault="00CC6F9A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2154" w:type="dxa"/>
          </w:tcPr>
          <w:p w:rsidR="00CC6F9A" w:rsidRDefault="00CC6F9A">
            <w:pPr>
              <w:pStyle w:val="ConsPlusNormal"/>
              <w:jc w:val="center"/>
            </w:pPr>
            <w:r>
              <w:t>4310822,59</w:t>
            </w:r>
          </w:p>
        </w:tc>
      </w:tr>
    </w:tbl>
    <w:p w:rsidR="00CC6F9A" w:rsidRDefault="00CC6F9A">
      <w:pPr>
        <w:pStyle w:val="ConsPlusNormal"/>
        <w:jc w:val="right"/>
      </w:pPr>
      <w:r>
        <w:t>".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0"/>
      </w:pPr>
      <w:bookmarkStart w:id="5" w:name="P2395"/>
      <w:bookmarkEnd w:id="5"/>
      <w:r>
        <w:t>Приложение N 5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28 ноября 2022 г. N 239-ПК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"Приложение N 1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29 декабря 2020 г. N 273-ПК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ИНДИВИДУАЛЬНЫЕ ТАРИФЫ</w:t>
      </w:r>
    </w:p>
    <w:p w:rsidR="00CC6F9A" w:rsidRDefault="00CC6F9A">
      <w:pPr>
        <w:pStyle w:val="ConsPlusTitle"/>
        <w:jc w:val="center"/>
      </w:pPr>
      <w:r>
        <w:t>НА УСЛУГИ ПО ПЕРЕДАЧЕ ЭЛЕКТРИЧЕСКОЙ ЭНЕРГИИ</w:t>
      </w:r>
    </w:p>
    <w:p w:rsidR="00CC6F9A" w:rsidRDefault="00CC6F9A">
      <w:pPr>
        <w:pStyle w:val="ConsPlusTitle"/>
        <w:jc w:val="center"/>
      </w:pPr>
      <w:r>
        <w:t>ДЛЯ ВЗАИМОРАСЧЕТОВ МЕЖДУ СЕТЕВЫМИ ОРГАНИЗАЦИЯМИ,</w:t>
      </w:r>
    </w:p>
    <w:p w:rsidR="00CC6F9A" w:rsidRDefault="00CC6F9A">
      <w:pPr>
        <w:pStyle w:val="ConsPlusTitle"/>
        <w:jc w:val="center"/>
      </w:pPr>
      <w:r>
        <w:t>РАСПОЛОЖЕННЫМИ НА ТЕРРИТОРИИ СВЕРДЛОВСКОЙ ОБЛАСТИ,</w:t>
      </w:r>
    </w:p>
    <w:p w:rsidR="00CC6F9A" w:rsidRDefault="00CC6F9A">
      <w:pPr>
        <w:pStyle w:val="ConsPlusTitle"/>
        <w:jc w:val="center"/>
      </w:pPr>
      <w:r>
        <w:t>НА 2021 - 2025 ГОДЫ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sectPr w:rsidR="00CC6F9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01"/>
        <w:gridCol w:w="1701"/>
        <w:gridCol w:w="2041"/>
        <w:gridCol w:w="1871"/>
        <w:gridCol w:w="1701"/>
        <w:gridCol w:w="2098"/>
        <w:gridCol w:w="1871"/>
      </w:tblGrid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70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613" w:type="dxa"/>
            <w:gridSpan w:val="3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670" w:type="dxa"/>
            <w:gridSpan w:val="3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3742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799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CC6F9A" w:rsidRDefault="00CC6F9A">
            <w:pPr>
              <w:pStyle w:val="ConsPlusNormal"/>
            </w:pP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12984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"Горэнерго" (город Тавда)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1.1.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242448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1,087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242448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1,087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1.2.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248809,00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408,57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1,11983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248809,00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408,57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1,11982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1.3.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276925,33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434,39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1,22542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276925,33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434,39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1,22542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1.4.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241274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442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1,132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241274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442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1,132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1.5.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241093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1,149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241093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1,149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outlineLvl w:val="2"/>
            </w:pPr>
            <w:r>
              <w:t>2.</w:t>
            </w:r>
          </w:p>
        </w:tc>
        <w:tc>
          <w:tcPr>
            <w:tcW w:w="12984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"Синарский трубный завод" (город Каменск-Уральский)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2.1.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36518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0,094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36518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0,094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2.2.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70478,51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0,18149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70478,51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0,18149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2.3.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109595,11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0,28222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109595,11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0,28222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2.4.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38747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0,100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38747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0,100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</w:pPr>
            <w:r>
              <w:t>2.5.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38605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0,100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38605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0,100</w:t>
            </w:r>
          </w:p>
        </w:tc>
      </w:tr>
    </w:tbl>
    <w:p w:rsidR="00CC6F9A" w:rsidRDefault="00CC6F9A">
      <w:pPr>
        <w:pStyle w:val="ConsPlusNormal"/>
        <w:sectPr w:rsidR="00CC6F9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Приложение N 2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29 декабря 2020 г. N 273-ПК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НЕОБХОДИМАЯ ВАЛОВАЯ ВЫРУЧКА</w:t>
      </w:r>
    </w:p>
    <w:p w:rsidR="00CC6F9A" w:rsidRDefault="00CC6F9A">
      <w:pPr>
        <w:pStyle w:val="ConsPlusTitle"/>
        <w:jc w:val="center"/>
      </w:pPr>
      <w:r>
        <w:t>СЕТЕВЫХ ОРГАНИЗАЦИЙ, РАСПОЛОЖЕННЫХ НА ТЕРРИТОРИИ</w:t>
      </w:r>
    </w:p>
    <w:p w:rsidR="00CC6F9A" w:rsidRDefault="00CC6F9A">
      <w:pPr>
        <w:pStyle w:val="ConsPlusTitle"/>
        <w:jc w:val="center"/>
      </w:pPr>
      <w:r>
        <w:t>СВЕРДЛОВСКОЙ ОБЛАСТИ, НА ДОЛГОСРОЧНЫЙ ПЕРИОД РЕГУЛИРОВАНИЯ</w:t>
      </w:r>
    </w:p>
    <w:p w:rsidR="00CC6F9A" w:rsidRDefault="00CC6F9A">
      <w:pPr>
        <w:pStyle w:val="ConsPlusTitle"/>
        <w:jc w:val="center"/>
      </w:pPr>
      <w:r>
        <w:t>НА 2021 - 2025 ГОДЫ (БЕЗ УЧЕТА ОПЛАТЫ ПОТЕРЬ)</w:t>
      </w:r>
    </w:p>
    <w:p w:rsidR="00CC6F9A" w:rsidRDefault="00CC6F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4"/>
        <w:gridCol w:w="4932"/>
        <w:gridCol w:w="990"/>
        <w:gridCol w:w="2494"/>
      </w:tblGrid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990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НВВ сетевых организаций без учета оплаты потерь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тыс. руб.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1.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"Горэнерго" (город Тавда)</w:t>
            </w: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60881,50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61503,96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67454,98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62141,84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62624,33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2.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"Синарский трубный завод" (город Каменск-Уральский)</w:t>
            </w: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19565,05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35380,26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54226,80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21315,59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21419,33</w:t>
            </w:r>
          </w:p>
        </w:tc>
      </w:tr>
    </w:tbl>
    <w:p w:rsidR="00CC6F9A" w:rsidRDefault="00CC6F9A">
      <w:pPr>
        <w:pStyle w:val="ConsPlusNormal"/>
        <w:jc w:val="right"/>
      </w:pPr>
      <w:r>
        <w:t>".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0"/>
      </w:pPr>
      <w:bookmarkStart w:id="6" w:name="P2563"/>
      <w:bookmarkEnd w:id="6"/>
      <w:r>
        <w:t>Приложение N 6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28 ноября 2022 г. N 239-ПК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"Приложение N 1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28 декабря 2021 г. N 254-ПК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ИНДИВИДУАЛЬНЫЕ ТАРИФЫ</w:t>
      </w:r>
    </w:p>
    <w:p w:rsidR="00CC6F9A" w:rsidRDefault="00CC6F9A">
      <w:pPr>
        <w:pStyle w:val="ConsPlusTitle"/>
        <w:jc w:val="center"/>
      </w:pPr>
      <w:r>
        <w:t>НА УСЛУГИ ПО ПЕРЕДАЧЕ ЭЛЕКТРИЧЕСКОЙ ЭНЕРГИИ</w:t>
      </w:r>
    </w:p>
    <w:p w:rsidR="00CC6F9A" w:rsidRDefault="00CC6F9A">
      <w:pPr>
        <w:pStyle w:val="ConsPlusTitle"/>
        <w:jc w:val="center"/>
      </w:pPr>
      <w:r>
        <w:t>ДЛЯ ВЗАИМОРАСЧЕТОВ МЕЖДУ СЕТЕВЫМИ ОРГАНИЗАЦИЯМИ,</w:t>
      </w:r>
    </w:p>
    <w:p w:rsidR="00CC6F9A" w:rsidRDefault="00CC6F9A">
      <w:pPr>
        <w:pStyle w:val="ConsPlusTitle"/>
        <w:jc w:val="center"/>
      </w:pPr>
      <w:r>
        <w:t>РАСПОЛОЖЕННЫМИ НА ТЕРРИТОРИИ СВЕРДЛОВСКОЙ ОБЛАСТИ,</w:t>
      </w:r>
    </w:p>
    <w:p w:rsidR="00CC6F9A" w:rsidRDefault="00CC6F9A">
      <w:pPr>
        <w:pStyle w:val="ConsPlusTitle"/>
        <w:jc w:val="center"/>
      </w:pPr>
      <w:r>
        <w:t>НА 2022 - 2026 ГОДЫ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sectPr w:rsidR="00CC6F9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01"/>
        <w:gridCol w:w="1701"/>
        <w:gridCol w:w="2041"/>
        <w:gridCol w:w="1871"/>
        <w:gridCol w:w="1701"/>
        <w:gridCol w:w="2098"/>
        <w:gridCol w:w="1871"/>
      </w:tblGrid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70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613" w:type="dxa"/>
            <w:gridSpan w:val="3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670" w:type="dxa"/>
            <w:gridSpan w:val="3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3742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799" w:type="dxa"/>
            <w:gridSpan w:val="2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71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71" w:type="dxa"/>
            <w:vMerge/>
          </w:tcPr>
          <w:p w:rsidR="00CC6F9A" w:rsidRDefault="00CC6F9A">
            <w:pPr>
              <w:pStyle w:val="ConsPlusNormal"/>
            </w:pP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 мес.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 мес.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CC6F9A">
        <w:tc>
          <w:tcPr>
            <w:tcW w:w="624" w:type="dxa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8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1.</w:t>
            </w:r>
          </w:p>
        </w:tc>
        <w:tc>
          <w:tcPr>
            <w:tcW w:w="12984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Акционерное общество "ТМК Энергосетевая компания" филиал в г. Первоуральске (город Первоуральск)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50319,71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18,83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0,09692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50319,71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18,83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0,09692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53241,09</w:t>
            </w:r>
          </w:p>
        </w:tc>
        <w:tc>
          <w:tcPr>
            <w:tcW w:w="204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20,02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0,10275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53241,09</w:t>
            </w:r>
          </w:p>
        </w:tc>
        <w:tc>
          <w:tcPr>
            <w:tcW w:w="2098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20,02</w:t>
            </w:r>
          </w:p>
        </w:tc>
        <w:tc>
          <w:tcPr>
            <w:tcW w:w="187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0,10275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47117,66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20,34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0,09347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47117,66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20,34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0,09347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46821,04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21,16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0,09382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46821,04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21,16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0,09382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46499,76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0,09417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46499,76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0,09417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2.</w:t>
            </w:r>
          </w:p>
        </w:tc>
        <w:tc>
          <w:tcPr>
            <w:tcW w:w="12984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"ДАР" (город Тавда)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716609,28 &lt;*&gt;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315,32 &lt;*&gt;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2,23890 &lt;*&gt;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716609,28 &lt;*&gt;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315,32 &lt;*&gt;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2,18504 &lt;*&gt;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871143,18 &lt;*&gt;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279,37 &lt;*&gt;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2,55854 &lt;*&gt;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871143,18 &lt;*&gt;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279,37 &lt;*&gt;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2,55854 &lt;*&gt;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715758,80 &lt;*&gt;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340,72 &lt;*&gt;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2,23474 &lt;*&gt;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715758,80 &lt;*&gt;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340,72 &lt;*&gt;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2,23474 &lt;*&gt;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723612,32 &lt;*&gt;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354,35 &lt;*&gt;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2,26915 &lt;*&gt;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723612,32 &lt;*&gt;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354,35 &lt;*&gt;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2,26915 &lt;*&gt;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2.5.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731168,12 &lt;*&gt;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368,52 &lt;*&gt;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2,30332 &lt;*&gt;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731168,12 &lt;*&gt;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368,52 &lt;*&gt;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2,30332 &lt;*&gt;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3.</w:t>
            </w:r>
          </w:p>
        </w:tc>
        <w:tc>
          <w:tcPr>
            <w:tcW w:w="12984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"Сетевая компания "Солнечный" (город Екатеринбург)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405963,32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58,69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0,77188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405963,32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58,69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0,77188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440120,64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56,20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0,65911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440120,64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56,20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0,65911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399966,45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63,42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0,76607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399966,45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63,42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0,76607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400303,62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65,95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0,76920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400303,62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65,95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0,76920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400468,99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68,59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0,77213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400468,99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68,59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0,77213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  <w:outlineLvl w:val="2"/>
            </w:pPr>
            <w:r>
              <w:t>4.</w:t>
            </w:r>
          </w:p>
        </w:tc>
        <w:tc>
          <w:tcPr>
            <w:tcW w:w="12984" w:type="dxa"/>
            <w:gridSpan w:val="7"/>
            <w:vAlign w:val="center"/>
          </w:tcPr>
          <w:p w:rsidR="00CC6F9A" w:rsidRDefault="00CC6F9A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 - Общество с ограниченной ответственностью "Энергоплюс" (город Екатеринбург)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416420,82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154,91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0,92232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416420,82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154,91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0,92232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464395,15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164,70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1,02538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464395,15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164,70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1,02538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504840,37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167,39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1,09774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504840,37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167,39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1,09774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505015,42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174,09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1,10476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505015,42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174,09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1,10476</w:t>
            </w:r>
          </w:p>
        </w:tc>
      </w:tr>
      <w:tr w:rsidR="00CC6F9A">
        <w:tc>
          <w:tcPr>
            <w:tcW w:w="6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504911,09</w:t>
            </w:r>
          </w:p>
        </w:tc>
        <w:tc>
          <w:tcPr>
            <w:tcW w:w="2041" w:type="dxa"/>
          </w:tcPr>
          <w:p w:rsidR="00CC6F9A" w:rsidRDefault="00CC6F9A">
            <w:pPr>
              <w:pStyle w:val="ConsPlusNormal"/>
              <w:jc w:val="center"/>
            </w:pPr>
            <w:r>
              <w:t>181,05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1,11153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504911,09</w:t>
            </w:r>
          </w:p>
        </w:tc>
        <w:tc>
          <w:tcPr>
            <w:tcW w:w="2098" w:type="dxa"/>
          </w:tcPr>
          <w:p w:rsidR="00CC6F9A" w:rsidRDefault="00CC6F9A">
            <w:pPr>
              <w:pStyle w:val="ConsPlusNormal"/>
              <w:jc w:val="center"/>
            </w:pPr>
            <w:r>
              <w:t>181,05</w:t>
            </w:r>
          </w:p>
        </w:tc>
        <w:tc>
          <w:tcPr>
            <w:tcW w:w="1871" w:type="dxa"/>
          </w:tcPr>
          <w:p w:rsidR="00CC6F9A" w:rsidRDefault="00CC6F9A">
            <w:pPr>
              <w:pStyle w:val="ConsPlusNormal"/>
              <w:jc w:val="center"/>
            </w:pPr>
            <w:r>
              <w:t>1,11153</w:t>
            </w:r>
          </w:p>
        </w:tc>
      </w:tr>
    </w:tbl>
    <w:p w:rsidR="00CC6F9A" w:rsidRDefault="00CC6F9A">
      <w:pPr>
        <w:pStyle w:val="ConsPlusNormal"/>
        <w:sectPr w:rsidR="00CC6F9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Приложение N 2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28 декабря 2021 г. N 254-ПК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НЕОБХОДИМАЯ ВАЛОВАЯ ВЫРУЧКА</w:t>
      </w:r>
    </w:p>
    <w:p w:rsidR="00CC6F9A" w:rsidRDefault="00CC6F9A">
      <w:pPr>
        <w:pStyle w:val="ConsPlusTitle"/>
        <w:jc w:val="center"/>
      </w:pPr>
      <w:r>
        <w:t>СЕТЕВЫХ ОРГАНИЗАЦИЙ, РАСПОЛОЖЕННЫХ НА ТЕРРИТОРИИ</w:t>
      </w:r>
    </w:p>
    <w:p w:rsidR="00CC6F9A" w:rsidRDefault="00CC6F9A">
      <w:pPr>
        <w:pStyle w:val="ConsPlusTitle"/>
        <w:jc w:val="center"/>
      </w:pPr>
      <w:r>
        <w:t>СВЕРДЛОВСКОЙ ОБЛАСТИ, НА ДОЛГОСРОЧНЫЙ ПЕРИОД РЕГУЛИРОВАНИЯ</w:t>
      </w:r>
    </w:p>
    <w:p w:rsidR="00CC6F9A" w:rsidRDefault="00CC6F9A">
      <w:pPr>
        <w:pStyle w:val="ConsPlusTitle"/>
        <w:jc w:val="center"/>
      </w:pPr>
      <w:r>
        <w:t>НА 2022 - 2026 ГОДЫ (БЕЗ УЧЕТА ОПЛАТЫ ПОТЕРЬ)</w:t>
      </w:r>
    </w:p>
    <w:p w:rsidR="00CC6F9A" w:rsidRDefault="00CC6F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4"/>
        <w:gridCol w:w="4932"/>
        <w:gridCol w:w="990"/>
        <w:gridCol w:w="2494"/>
      </w:tblGrid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990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НВВ сетевых организаций без учета оплаты потерь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4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тыс. руб.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"ТМК Энергосетевая компания" филиал в г. Первоуральске (город Первоуральск)</w:t>
            </w: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42897,22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42391,10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41238,83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41193,97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41149,18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"ДАР" (город Тавда)</w:t>
            </w: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8641,43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10410,08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8861,39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9005,56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9152,51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"Сетевая компания "Солнечный" (город Екатеринбург)</w:t>
            </w: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18733,41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19594,26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18948,95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19064,31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19183,09</w:t>
            </w:r>
          </w:p>
        </w:tc>
      </w:tr>
      <w:tr w:rsidR="00CC6F9A">
        <w:tc>
          <w:tcPr>
            <w:tcW w:w="6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32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"Энергоплюс" (город Екатеринбург)</w:t>
            </w: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59530,12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101212,94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74095,17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74509,30</w:t>
            </w:r>
          </w:p>
        </w:tc>
      </w:tr>
      <w:tr w:rsidR="00CC6F9A">
        <w:tc>
          <w:tcPr>
            <w:tcW w:w="6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4932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990" w:type="dxa"/>
          </w:tcPr>
          <w:p w:rsidR="00CC6F9A" w:rsidRDefault="00CC6F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2494" w:type="dxa"/>
          </w:tcPr>
          <w:p w:rsidR="00CC6F9A" w:rsidRDefault="00CC6F9A">
            <w:pPr>
              <w:pStyle w:val="ConsPlusNormal"/>
              <w:jc w:val="center"/>
            </w:pPr>
            <w:r>
              <w:t>74927,07</w:t>
            </w:r>
          </w:p>
        </w:tc>
      </w:tr>
    </w:tbl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right"/>
        <w:outlineLvl w:val="1"/>
      </w:pPr>
      <w:r>
        <w:t>Приложение N 3</w:t>
      </w:r>
    </w:p>
    <w:p w:rsidR="00CC6F9A" w:rsidRDefault="00CC6F9A">
      <w:pPr>
        <w:pStyle w:val="ConsPlusNormal"/>
        <w:jc w:val="right"/>
      </w:pPr>
      <w:r>
        <w:t>к Постановлению</w:t>
      </w:r>
    </w:p>
    <w:p w:rsidR="00CC6F9A" w:rsidRDefault="00CC6F9A">
      <w:pPr>
        <w:pStyle w:val="ConsPlusNormal"/>
        <w:jc w:val="right"/>
      </w:pPr>
      <w:r>
        <w:t>РЭК Свердловской области</w:t>
      </w:r>
    </w:p>
    <w:p w:rsidR="00CC6F9A" w:rsidRDefault="00CC6F9A">
      <w:pPr>
        <w:pStyle w:val="ConsPlusNormal"/>
        <w:jc w:val="right"/>
      </w:pPr>
      <w:r>
        <w:t>от 28 декабря 2021 г. N 254-ПК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Title"/>
        <w:jc w:val="center"/>
      </w:pPr>
      <w:r>
        <w:t>ДОЛГОСРОЧНЫЕ ПАРАМЕТРЫ</w:t>
      </w:r>
    </w:p>
    <w:p w:rsidR="00CC6F9A" w:rsidRDefault="00CC6F9A">
      <w:pPr>
        <w:pStyle w:val="ConsPlusTitle"/>
        <w:jc w:val="center"/>
      </w:pPr>
      <w:r>
        <w:t>РЕГУЛИРОВАНИЯ ДЛЯ ТЕРРИТОРИАЛЬНЫХ СЕТЕВЫХ ОРГАНИЗАЦИЙ,</w:t>
      </w:r>
    </w:p>
    <w:p w:rsidR="00CC6F9A" w:rsidRDefault="00CC6F9A">
      <w:pPr>
        <w:pStyle w:val="ConsPlusTitle"/>
        <w:jc w:val="center"/>
      </w:pPr>
      <w:r>
        <w:t>ОСУЩЕСТВЛЯЮЩИХ ДЕЯТЕЛЬНОСТЬ ПО ПЕРЕДАЧЕ ЭЛЕКТРИЧЕСКОЙ</w:t>
      </w:r>
    </w:p>
    <w:p w:rsidR="00CC6F9A" w:rsidRDefault="00CC6F9A">
      <w:pPr>
        <w:pStyle w:val="ConsPlusTitle"/>
        <w:jc w:val="center"/>
      </w:pPr>
      <w:r>
        <w:t>ЭНЕРГИИ НА ТЕРРИТОРИИ СВЕРДЛОВСКОЙ ОБЛАСТИ, В ОТНОШЕНИИ</w:t>
      </w:r>
    </w:p>
    <w:p w:rsidR="00CC6F9A" w:rsidRDefault="00CC6F9A">
      <w:pPr>
        <w:pStyle w:val="ConsPlusTitle"/>
        <w:jc w:val="center"/>
      </w:pPr>
      <w:r>
        <w:t>КОТОРЫХ ТАРИФЫ НА УСЛУГИ ПО ПЕРЕДАЧЕ ЭЛЕКТРИЧЕСКОЙ ЭНЕРГИИ</w:t>
      </w:r>
    </w:p>
    <w:p w:rsidR="00CC6F9A" w:rsidRDefault="00CC6F9A">
      <w:pPr>
        <w:pStyle w:val="ConsPlusTitle"/>
        <w:jc w:val="center"/>
      </w:pPr>
      <w:r>
        <w:t>УСТАНАВЛИВАЮТСЯ НА ОСНОВЕ ДОЛГОСРОЧНЫХ ПАРАМЕТРОВ</w:t>
      </w:r>
    </w:p>
    <w:p w:rsidR="00CC6F9A" w:rsidRDefault="00CC6F9A">
      <w:pPr>
        <w:pStyle w:val="ConsPlusTitle"/>
        <w:jc w:val="center"/>
      </w:pPr>
      <w:r>
        <w:t>РЕГУЛИРОВАНИЯ ДЕЯТЕЛЬНОСТИ ТЕРРИТОРИАЛЬНЫХ</w:t>
      </w:r>
    </w:p>
    <w:p w:rsidR="00CC6F9A" w:rsidRDefault="00CC6F9A">
      <w:pPr>
        <w:pStyle w:val="ConsPlusTitle"/>
        <w:jc w:val="center"/>
      </w:pPr>
      <w:r>
        <w:t>СЕТЕВЫХ ОРГАНИЗАЦИЙ НА 2022 - 2026 ГОДЫ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sectPr w:rsidR="00CC6F9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54"/>
        <w:gridCol w:w="794"/>
        <w:gridCol w:w="1834"/>
        <w:gridCol w:w="1134"/>
        <w:gridCol w:w="1247"/>
        <w:gridCol w:w="1924"/>
        <w:gridCol w:w="1701"/>
        <w:gridCol w:w="1609"/>
        <w:gridCol w:w="1459"/>
      </w:tblGrid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5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79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Базовый уровень подконтрольных расходов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Индекс эффективности подконтрольных расходов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Коэффициент эластичности подконтрольных расходов по количеству активов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Величина технологического расхода (потерь) электрической энергии (уровень потерь)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Показатель средней продолжительности прекращения передачи электрической энергии на точку поставки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Показатель средней частоты прекращения передачи электрической энергии на точку поставки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Показатель уровня качества оказываемых услуг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час.</w:t>
            </w:r>
          </w:p>
        </w:tc>
        <w:tc>
          <w:tcPr>
            <w:tcW w:w="1609" w:type="dxa"/>
          </w:tcPr>
          <w:p w:rsidR="00CC6F9A" w:rsidRDefault="00CC6F9A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</w:pPr>
          </w:p>
        </w:tc>
      </w:tr>
      <w:tr w:rsidR="00CC6F9A">
        <w:tc>
          <w:tcPr>
            <w:tcW w:w="624" w:type="dxa"/>
          </w:tcPr>
          <w:p w:rsidR="00CC6F9A" w:rsidRDefault="00CC6F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54" w:type="dxa"/>
          </w:tcPr>
          <w:p w:rsidR="00CC6F9A" w:rsidRDefault="00CC6F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C6F9A" w:rsidRDefault="00CC6F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34" w:type="dxa"/>
          </w:tcPr>
          <w:p w:rsidR="00CC6F9A" w:rsidRDefault="00CC6F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CC6F9A" w:rsidRDefault="00CC6F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CC6F9A" w:rsidRDefault="00CC6F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4" w:type="dxa"/>
          </w:tcPr>
          <w:p w:rsidR="00CC6F9A" w:rsidRDefault="00CC6F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CC6F9A" w:rsidRDefault="00CC6F9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09" w:type="dxa"/>
          </w:tcPr>
          <w:p w:rsidR="00CC6F9A" w:rsidRDefault="00CC6F9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59" w:type="dxa"/>
          </w:tcPr>
          <w:p w:rsidR="00CC6F9A" w:rsidRDefault="00CC6F9A">
            <w:pPr>
              <w:pStyle w:val="ConsPlusNormal"/>
              <w:jc w:val="center"/>
            </w:pPr>
            <w:r>
              <w:t>10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5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Акционерное общество "ТМК Энергосетевая компания" филиал в г. Первоуральске (город Первоуральск)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24,15481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0,651962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5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"ДАР" (город Тавда)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5,94646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8,390359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0,166744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0,072280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0,164243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0,071196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0,161780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0,070128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0,159353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0,069076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0,156963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0,068040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5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"Сетевая компания "Солнечный" (город Екатеринбург)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lastRenderedPageBreak/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2,87736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2,027421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2,330980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0,785030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2,296015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0,773255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2,261575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0,761656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2,227651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0,750231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2,194237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0,738977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 w:val="restart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54" w:type="dxa"/>
            <w:vMerge w:val="restart"/>
            <w:vAlign w:val="center"/>
          </w:tcPr>
          <w:p w:rsidR="00CC6F9A" w:rsidRDefault="00CC6F9A">
            <w:pPr>
              <w:pStyle w:val="ConsPlusNormal"/>
            </w:pPr>
            <w:r>
              <w:t>Общество с ограниченной ответственностью "Энергоплюс" (город Екатеринбург)</w:t>
            </w: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38,80102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5,122838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0,299760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0,185546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0,295264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0,182763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0,290835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0,180022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0,286472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0,177321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  <w:tr w:rsidR="00CC6F9A">
        <w:tc>
          <w:tcPr>
            <w:tcW w:w="62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2254" w:type="dxa"/>
            <w:vMerge/>
          </w:tcPr>
          <w:p w:rsidR="00CC6F9A" w:rsidRDefault="00CC6F9A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8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924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0,282175</w:t>
            </w:r>
          </w:p>
        </w:tc>
        <w:tc>
          <w:tcPr>
            <w:tcW w:w="160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0,174662</w:t>
            </w:r>
          </w:p>
        </w:tc>
        <w:tc>
          <w:tcPr>
            <w:tcW w:w="1459" w:type="dxa"/>
            <w:vAlign w:val="center"/>
          </w:tcPr>
          <w:p w:rsidR="00CC6F9A" w:rsidRDefault="00CC6F9A">
            <w:pPr>
              <w:pStyle w:val="ConsPlusNormal"/>
              <w:jc w:val="center"/>
            </w:pPr>
            <w:r>
              <w:t>1,000</w:t>
            </w:r>
          </w:p>
        </w:tc>
      </w:tr>
    </w:tbl>
    <w:p w:rsidR="00CC6F9A" w:rsidRDefault="00CC6F9A">
      <w:pPr>
        <w:pStyle w:val="ConsPlusNormal"/>
        <w:jc w:val="right"/>
      </w:pPr>
      <w:r>
        <w:t>".</w:t>
      </w: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jc w:val="both"/>
      </w:pPr>
    </w:p>
    <w:p w:rsidR="00CC6F9A" w:rsidRDefault="00CC6F9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F4D4B" w:rsidRDefault="000F4D4B">
      <w:bookmarkStart w:id="7" w:name="_GoBack"/>
      <w:bookmarkEnd w:id="7"/>
    </w:p>
    <w:sectPr w:rsidR="000F4D4B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F9A"/>
    <w:rsid w:val="000F4D4B"/>
    <w:rsid w:val="00CC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645E6-D550-42F9-BEBD-4CC3AAD5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6F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C6F9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C6F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C6F9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C6F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C6F9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C6F9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C6F9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BDA33F465A65A682DC96DEAA84BC1A73EBADE438C85E0F0390CD0F89D7ACBC689A97EE0F1B3B77587C80669AaAq8G" TargetMode="External"/><Relationship Id="rId13" Type="http://schemas.openxmlformats.org/officeDocument/2006/relationships/hyperlink" Target="consultantplus://offline/ref=49BDA33F465A65A682DC88D3BCE8E21076E3F2EB3FCE5C5C5DC2CB58D687AAE93ADAC9B74E5E28775A62826691A112535037BE39BB5B50A629CA5F97a2qCG" TargetMode="External"/><Relationship Id="rId18" Type="http://schemas.openxmlformats.org/officeDocument/2006/relationships/hyperlink" Target="consultantplus://offline/ref=49BDA33F465A65A682DC88D3BCE8E21076E3F2EB3FCE5C5C5DC2CB58D687AAE93ADAC9B74E5E28775A62826799A112535037BE39BB5B50A629CA5F97a2qCG" TargetMode="External"/><Relationship Id="rId26" Type="http://schemas.openxmlformats.org/officeDocument/2006/relationships/hyperlink" Target="consultantplus://offline/ref=49BDA33F465A65A682DC88D3BCE8E21076E3F2EB3FCE5C5F5BC0CB58D687AAE93ADAC9B74E5E28775A6385619BA112535037BE39BB5B50A629CA5F97a2qCG" TargetMode="External"/><Relationship Id="rId39" Type="http://schemas.openxmlformats.org/officeDocument/2006/relationships/hyperlink" Target="consultantplus://offline/ref=49BDA33F465A65A682DC88D3BCE8E21076E3F2EB3FCE5C5F5EC2CB58D687AAE93ADAC9B74E5E28775A6282679CA112535037BE39BB5B50A629CA5F97a2qC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9BDA33F465A65A682DC88D3BCE8E21076E3F2EB3FCE5C5C5CC7CB58D687AAE93ADAC9B75C5E707B58639C679AB4440216a6q0G" TargetMode="External"/><Relationship Id="rId34" Type="http://schemas.openxmlformats.org/officeDocument/2006/relationships/hyperlink" Target="consultantplus://offline/ref=49BDA33F465A65A682DC88D3BCE8E21076E3F2EB3FCE5C5C5DCDCB58D687AAE93ADAC9B74E5E28775A62806391A112535037BE39BB5B50A629CA5F97a2qCG" TargetMode="External"/><Relationship Id="rId42" Type="http://schemas.openxmlformats.org/officeDocument/2006/relationships/hyperlink" Target="consultantplus://offline/ref=49BDA33F465A65A682DC96DEAA84BC1A73EAADE434CE5E0F0390CD0F89D7ACBC7A9ACFE20D1B27715E69D637DCFF4B00157CB239A44751A6a3q5G" TargetMode="External"/><Relationship Id="rId7" Type="http://schemas.openxmlformats.org/officeDocument/2006/relationships/hyperlink" Target="consultantplus://offline/ref=49BDA33F465A65A682DC96DEAA84BC1A73E9AAE23ECF5E0F0390CD0F89D7ACBC689A97EE0F1B3B77587C80669AaAq8G" TargetMode="External"/><Relationship Id="rId12" Type="http://schemas.openxmlformats.org/officeDocument/2006/relationships/hyperlink" Target="consultantplus://offline/ref=49BDA33F465A65A682DC88D3BCE8E21076E3F2EB3FCE5C5C5DC3CB58D687AAE93ADAC9B74E5E28775A6282679DA112535037BE39BB5B50A629CA5F97a2qCG" TargetMode="External"/><Relationship Id="rId17" Type="http://schemas.openxmlformats.org/officeDocument/2006/relationships/hyperlink" Target="consultantplus://offline/ref=49BDA33F465A65A682DC88D3BCE8E21076E3F2EB3EC9525D5CC2CB58D687AAE93ADAC9B74E5E28775A6282669EA112535037BE39BB5B50A629CA5F97a2qCG" TargetMode="External"/><Relationship Id="rId25" Type="http://schemas.openxmlformats.org/officeDocument/2006/relationships/hyperlink" Target="consultantplus://offline/ref=49BDA33F465A65A682DC88D3BCE8E21076E3F2EB3FCE5C5F5BC0CB58D687AAE93ADAC9B74E5E28775A6384609DA112535037BE39BB5B50A629CA5F97a2qCG" TargetMode="External"/><Relationship Id="rId33" Type="http://schemas.openxmlformats.org/officeDocument/2006/relationships/hyperlink" Target="consultantplus://offline/ref=49BDA33F465A65A682DC88D3BCE8E21076E3F2EB3FCE5C5C5DCDCB58D687AAE93ADAC9B74E5E28775A62836F9FA112535037BE39BB5B50A629CA5F97a2qCG" TargetMode="External"/><Relationship Id="rId38" Type="http://schemas.openxmlformats.org/officeDocument/2006/relationships/hyperlink" Target="consultantplus://offline/ref=49BDA33F465A65A682DC88D3BCE8E21076E3F2EB3FCE5C5F5EC2CB58D687AAE93ADAC9B75C5E707B58639C679AB4440216a6q0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9BDA33F465A65A682DC88D3BCE8E21076E3F2EB3FCE5C5C5CC1CB58D687AAE93ADAC9B75C5E707B58639C679AB4440216a6q0G" TargetMode="External"/><Relationship Id="rId20" Type="http://schemas.openxmlformats.org/officeDocument/2006/relationships/hyperlink" Target="consultantplus://offline/ref=49BDA33F465A65A682DC88D3BCE8E21076E3F2EB3FCE5C5D56C6CB58D687AAE93ADAC9B74E5E28775A6282679AA112535037BE39BB5B50A629CA5F97a2qCG" TargetMode="External"/><Relationship Id="rId29" Type="http://schemas.openxmlformats.org/officeDocument/2006/relationships/hyperlink" Target="consultantplus://offline/ref=49BDA33F465A65A682DC88D3BCE8E21076E3F2EB3FCE5C5C5CC5CB58D687AAE93ADAC9B74E5E28775A66856391A112535037BE39BB5B50A629CA5F97a2qCG" TargetMode="External"/><Relationship Id="rId41" Type="http://schemas.openxmlformats.org/officeDocument/2006/relationships/hyperlink" Target="consultantplus://offline/ref=49BDA33F465A65A682DC88D3BCE8E21076E3F2EB3ECB575B5ECCCB58D687AAE93ADAC9B75C5E707B58639C679AB4440216a6q0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9BDA33F465A65A682DC96DEAA84BC1A73EBADE435C65E0F0390CD0F89D7ACBC689A97EE0F1B3B77587C80669AaAq8G" TargetMode="External"/><Relationship Id="rId11" Type="http://schemas.openxmlformats.org/officeDocument/2006/relationships/hyperlink" Target="consultantplus://offline/ref=49BDA33F465A65A682DC88D3BCE8E21076E3F2EB3FCE5C5C5CC0CB58D687AAE93ADAC9B75C5E707B58639C679AB4440216a6q0G" TargetMode="External"/><Relationship Id="rId24" Type="http://schemas.openxmlformats.org/officeDocument/2006/relationships/hyperlink" Target="consultantplus://offline/ref=49BDA33F465A65A682DC88D3BCE8E21076E3F2EB3FCE5C5F5BC0CB58D687AAE93ADAC9B75C5E707B58639C679AB4440216a6q0G" TargetMode="External"/><Relationship Id="rId32" Type="http://schemas.openxmlformats.org/officeDocument/2006/relationships/hyperlink" Target="consultantplus://offline/ref=49BDA33F465A65A682DC88D3BCE8E21076E3F2EB3FCE5C5C5DCDCB58D687AAE93ADAC9B75C5E707B58639C679AB4440216a6q0G" TargetMode="External"/><Relationship Id="rId37" Type="http://schemas.openxmlformats.org/officeDocument/2006/relationships/hyperlink" Target="consultantplus://offline/ref=49BDA33F465A65A682DC88D3BCE8E21076E3F2EB3FCE5C5C5CC4CB58D687AAE93ADAC9B74E5E28775A6281639EA112535037BE39BB5B50A629CA5F97a2qCG" TargetMode="External"/><Relationship Id="rId40" Type="http://schemas.openxmlformats.org/officeDocument/2006/relationships/hyperlink" Target="consultantplus://offline/ref=49BDA33F465A65A682DC88D3BCE8E21076E3F2EB3FCE5C5F5EC2CB58D687AAE93ADAC9B74E5E28775A6281619FA112535037BE39BB5B50A629CA5F97a2qCG" TargetMode="External"/><Relationship Id="rId45" Type="http://schemas.openxmlformats.org/officeDocument/2006/relationships/theme" Target="theme/theme1.xml"/><Relationship Id="rId5" Type="http://schemas.openxmlformats.org/officeDocument/2006/relationships/hyperlink" Target="consultantplus://offline/ref=49BDA33F465A65A682DC96DEAA84BC1A73EBADEF34CE5E0F0390CD0F89D7ACBC689A97EE0F1B3B77587C80669AaAq8G" TargetMode="External"/><Relationship Id="rId15" Type="http://schemas.openxmlformats.org/officeDocument/2006/relationships/hyperlink" Target="consultantplus://offline/ref=49BDA33F465A65A682DC88D3BCE8E21076E3F2EB3FCE5C5D56C6CB58D687AAE93ADAC9B74E5E28775A62826690A112535037BE39BB5B50A629CA5F97a2qCG" TargetMode="External"/><Relationship Id="rId23" Type="http://schemas.openxmlformats.org/officeDocument/2006/relationships/hyperlink" Target="consultantplus://offline/ref=49BDA33F465A65A682DC88D3BCE8E21076E3F2EB3FCE5C5D56C5CB58D687AAE93ADAC9B75C5E707B58639C679AB4440216a6q0G" TargetMode="External"/><Relationship Id="rId28" Type="http://schemas.openxmlformats.org/officeDocument/2006/relationships/hyperlink" Target="consultantplus://offline/ref=49BDA33F465A65A682DC88D3BCE8E21076E3F2EB3FCE5C5C5CC5CB58D687AAE93ADAC9B74E5E28775A6482669DA112535037BE39BB5B50A629CA5F97a2qCG" TargetMode="External"/><Relationship Id="rId36" Type="http://schemas.openxmlformats.org/officeDocument/2006/relationships/hyperlink" Target="consultantplus://offline/ref=49BDA33F465A65A682DC88D3BCE8E21076E3F2EB3FCE5C5C5CC4CB58D687AAE93ADAC9B74E5E28775A6280639AA112535037BE39BB5B50A629CA5F97a2qCG" TargetMode="External"/><Relationship Id="rId10" Type="http://schemas.openxmlformats.org/officeDocument/2006/relationships/hyperlink" Target="consultantplus://offline/ref=49BDA33F465A65A682DC88D3BCE8E21076E3F2EB3FCF5D5D5AC2CB58D687AAE93ADAC9B75C5E707B58639C679AB4440216a6q0G" TargetMode="External"/><Relationship Id="rId19" Type="http://schemas.openxmlformats.org/officeDocument/2006/relationships/hyperlink" Target="consultantplus://offline/ref=49BDA33F465A65A682DC88D3BCE8E21076E3F2EB3FCE5C5C5DCCCB58D687AAE93ADAC9B74E5E28775A62826691A112535037BE39BB5B50A629CA5F97a2qCG" TargetMode="External"/><Relationship Id="rId31" Type="http://schemas.openxmlformats.org/officeDocument/2006/relationships/hyperlink" Target="consultantplus://offline/ref=49BDA33F465A65A682DC88D3BCE8E21076E3F2EB3FCE5C5C5CC6CB58D687AAE93ADAC9B74E5E28775A6280669DA112535037BE39BB5B50A629CA5F97a2qCG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9BDA33F465A65A682DC96DEAA84BC1A73EBACE13EC65E0F0390CD0F89D7ACBC689A97EE0F1B3B77587C80669AaAq8G" TargetMode="External"/><Relationship Id="rId14" Type="http://schemas.openxmlformats.org/officeDocument/2006/relationships/hyperlink" Target="consultantplus://offline/ref=49BDA33F465A65A682DC88D3BCE8E21076E3F2EB3FCE5C5C5DCCCB58D687AAE93ADAC9B74E5E28775A6282669FA112535037BE39BB5B50A629CA5F97a2qCG" TargetMode="External"/><Relationship Id="rId22" Type="http://schemas.openxmlformats.org/officeDocument/2006/relationships/hyperlink" Target="consultantplus://offline/ref=49BDA33F465A65A682DC88D3BCE8E21076E3F2EB3FCE5C5D56C4CB58D687AAE93ADAC9B75C5E707B58639C679AB4440216a6q0G" TargetMode="External"/><Relationship Id="rId27" Type="http://schemas.openxmlformats.org/officeDocument/2006/relationships/hyperlink" Target="consultantplus://offline/ref=49BDA33F465A65A682DC88D3BCE8E21076E3F2EB3FCE5C5C5CC5CB58D687AAE93ADAC9B75C5E707B58639C679AB4440216a6q0G" TargetMode="External"/><Relationship Id="rId30" Type="http://schemas.openxmlformats.org/officeDocument/2006/relationships/hyperlink" Target="consultantplus://offline/ref=49BDA33F465A65A682DC88D3BCE8E21076E3F2EB3FCE5C5C5CC6CB58D687AAE93ADAC9B75C5E707B58639C679AB4440216a6q0G" TargetMode="External"/><Relationship Id="rId35" Type="http://schemas.openxmlformats.org/officeDocument/2006/relationships/hyperlink" Target="consultantplus://offline/ref=49BDA33F465A65A682DC88D3BCE8E21076E3F2EB3FCE5C5C5CC4CB58D687AAE93ADAC9B75C5E707B58639C679AB4440216a6q0G" TargetMode="External"/><Relationship Id="rId43" Type="http://schemas.openxmlformats.org/officeDocument/2006/relationships/hyperlink" Target="consultantplus://offline/ref=49BDA33F465A65A682DC96DEAA84BC1A73EAADE434CE5E0F0390CD0F89D7ACBC7A9ACFE20D1B27725A69D637DCFF4B00157CB239A44751A6a3q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7924</Words>
  <Characters>45167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 Ольга Валерьевна</dc:creator>
  <cp:keywords/>
  <dc:description/>
  <cp:lastModifiedBy>Дорош Ольга Валерьевна</cp:lastModifiedBy>
  <cp:revision>1</cp:revision>
  <dcterms:created xsi:type="dcterms:W3CDTF">2022-12-21T06:42:00Z</dcterms:created>
  <dcterms:modified xsi:type="dcterms:W3CDTF">2022-12-21T06:43:00Z</dcterms:modified>
</cp:coreProperties>
</file>