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DC" w:rsidRPr="00F74082" w:rsidRDefault="00A0782D">
      <w:pPr>
        <w:rPr>
          <w:b/>
          <w:sz w:val="24"/>
          <w:szCs w:val="24"/>
        </w:rPr>
      </w:pPr>
      <w:bookmarkStart w:id="0" w:name="_GoBack"/>
      <w:r w:rsidRPr="00F74082">
        <w:rPr>
          <w:b/>
          <w:sz w:val="24"/>
          <w:szCs w:val="24"/>
        </w:rPr>
        <w:t>Напоминаем, что подключиться к электрическим сетям АО «РСК» можно гораздо проще.</w:t>
      </w:r>
    </w:p>
    <w:p w:rsidR="00A0782D" w:rsidRPr="00F74082" w:rsidRDefault="00A0782D" w:rsidP="00F74082">
      <w:pPr>
        <w:jc w:val="both"/>
        <w:rPr>
          <w:sz w:val="24"/>
          <w:szCs w:val="24"/>
          <w:u w:val="single"/>
        </w:rPr>
      </w:pPr>
      <w:r w:rsidRPr="00F74082">
        <w:rPr>
          <w:sz w:val="24"/>
          <w:szCs w:val="24"/>
          <w:u w:val="single"/>
        </w:rPr>
        <w:t>Для этого необходимо:</w:t>
      </w:r>
    </w:p>
    <w:p w:rsidR="00A0782D" w:rsidRPr="00F74082" w:rsidRDefault="00A0782D" w:rsidP="00F7408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>Зарегистрироваться на сайте сетевой организации.</w:t>
      </w:r>
    </w:p>
    <w:p w:rsidR="00A0782D" w:rsidRPr="00F74082" w:rsidRDefault="00A0782D" w:rsidP="00F7408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>Подать заявку посредством личного кабинета на сайте компании. П</w:t>
      </w:r>
      <w:r w:rsidRPr="00F74082">
        <w:rPr>
          <w:sz w:val="24"/>
          <w:szCs w:val="24"/>
        </w:rPr>
        <w:t xml:space="preserve">ри подаче заявки </w:t>
      </w:r>
      <w:r w:rsidRPr="00F74082">
        <w:rPr>
          <w:sz w:val="24"/>
          <w:szCs w:val="24"/>
        </w:rPr>
        <w:t>в</w:t>
      </w:r>
      <w:r w:rsidRPr="00F74082">
        <w:rPr>
          <w:sz w:val="24"/>
          <w:szCs w:val="24"/>
        </w:rPr>
        <w:t>ыбрать способ обмена документов в электронном виде</w:t>
      </w:r>
      <w:r w:rsidR="0096550C" w:rsidRPr="00F74082">
        <w:rPr>
          <w:sz w:val="24"/>
          <w:szCs w:val="24"/>
        </w:rPr>
        <w:t>, указать о желании заключить договор электроснабжения/купли-продажи эл.энергии через сетевую организацию.</w:t>
      </w:r>
    </w:p>
    <w:p w:rsidR="00141831" w:rsidRPr="00F74082" w:rsidRDefault="00141831" w:rsidP="00F7408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 xml:space="preserve">Подписать полученный договор об осуществлении технологического присоединения и направить </w:t>
      </w:r>
      <w:r w:rsidR="0096550C" w:rsidRPr="00F74082">
        <w:rPr>
          <w:sz w:val="24"/>
          <w:szCs w:val="24"/>
        </w:rPr>
        <w:t xml:space="preserve">его </w:t>
      </w:r>
      <w:r w:rsidRPr="00F74082">
        <w:rPr>
          <w:sz w:val="24"/>
          <w:szCs w:val="24"/>
        </w:rPr>
        <w:t>в сетевую организацию.</w:t>
      </w:r>
    </w:p>
    <w:p w:rsidR="00141831" w:rsidRPr="00F74082" w:rsidRDefault="00141831" w:rsidP="00F7408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>Выполнить мероприятия, указанные в полученных вместе с договором технических условиях</w:t>
      </w:r>
      <w:r w:rsidR="0096550C" w:rsidRPr="00F74082">
        <w:rPr>
          <w:sz w:val="24"/>
          <w:szCs w:val="24"/>
        </w:rPr>
        <w:t>,</w:t>
      </w:r>
      <w:r w:rsidRPr="00F74082">
        <w:rPr>
          <w:sz w:val="24"/>
          <w:szCs w:val="24"/>
        </w:rPr>
        <w:t xml:space="preserve"> </w:t>
      </w:r>
      <w:r w:rsidR="0096550C" w:rsidRPr="00F74082">
        <w:rPr>
          <w:sz w:val="24"/>
          <w:szCs w:val="24"/>
        </w:rPr>
        <w:t>и уведомить об этом сетевую организацию.</w:t>
      </w:r>
    </w:p>
    <w:p w:rsidR="00141831" w:rsidRPr="00F74082" w:rsidRDefault="0096550C" w:rsidP="00F7408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>Оформить документы об осуществлении технологического присоединения, подписать полученный договор энергоснабжения и направить его в сетевую организацию.</w:t>
      </w:r>
    </w:p>
    <w:p w:rsidR="0096550C" w:rsidRPr="00F74082" w:rsidRDefault="0096550C" w:rsidP="00F74082">
      <w:pPr>
        <w:jc w:val="both"/>
        <w:rPr>
          <w:sz w:val="24"/>
          <w:szCs w:val="24"/>
          <w:u w:val="single"/>
        </w:rPr>
      </w:pPr>
      <w:r w:rsidRPr="00F74082">
        <w:rPr>
          <w:sz w:val="24"/>
          <w:szCs w:val="24"/>
          <w:u w:val="single"/>
        </w:rPr>
        <w:t>В чём преимущества подачи заявки с использованием сервиса «личный кабинет»:</w:t>
      </w:r>
    </w:p>
    <w:p w:rsidR="0096550C" w:rsidRPr="00F74082" w:rsidRDefault="0096550C" w:rsidP="00F7408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>Исключена необходимость посещения центра обслуживания клиентов сетевой компании. Если объект подключения находится в другом районе/городе, не всегда удобно и есть время посещать офис сетевой организации.</w:t>
      </w:r>
    </w:p>
    <w:p w:rsidR="0096550C" w:rsidRPr="00F74082" w:rsidRDefault="0096550C" w:rsidP="00F7408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>Сокращается срок обмена информацией по заявке между сетевой организацией и заявителем</w:t>
      </w:r>
      <w:r w:rsidR="000A2F3C" w:rsidRPr="00F74082">
        <w:rPr>
          <w:sz w:val="24"/>
          <w:szCs w:val="24"/>
        </w:rPr>
        <w:t>. Если вести переписку по заявке путём отправки официальных писем в бумажном виде через почтовые отправления, процесс технологического присоединения с момента подачи заявки может затянуться.</w:t>
      </w:r>
    </w:p>
    <w:p w:rsidR="000A2F3C" w:rsidRPr="00F74082" w:rsidRDefault="000A2F3C" w:rsidP="00F7408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>Появляется возможность отслеживания статуса заявку на технологическое присоединение. Нет необходимости звонить в центры обслуживания клиентов сетевой организации и узнавать на каком этапе находится процедура технологического присоединения.</w:t>
      </w:r>
    </w:p>
    <w:p w:rsidR="000A2F3C" w:rsidRPr="00F74082" w:rsidRDefault="000A2F3C" w:rsidP="00F7408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>В случае выбора обмена документов в электронном виде и получения договора электроснабжения/купли-продажи(поставки) электроэнергии через сетевую организацию, исключается необходимость ждать окончания процедуры технологического присоединения, чтобы затем обратиться в адрес гарантирующего поставщика для заключения договора электроснабжения.</w:t>
      </w:r>
    </w:p>
    <w:p w:rsidR="00F74082" w:rsidRPr="00F74082" w:rsidRDefault="00F74082" w:rsidP="00F7408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74082">
        <w:rPr>
          <w:sz w:val="24"/>
          <w:szCs w:val="24"/>
        </w:rPr>
        <w:t>Иметь актуальную информацию о количестве подключенных объектов, параметрах энергопринимающих устройств и переписку с сетевой организацией. Сохраняется история подключения объектов, документы по технологическому присоединению не теряются.</w:t>
      </w:r>
      <w:bookmarkEnd w:id="0"/>
    </w:p>
    <w:sectPr w:rsidR="00F74082" w:rsidRPr="00F7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36726"/>
    <w:multiLevelType w:val="hybridMultilevel"/>
    <w:tmpl w:val="4ADC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269A"/>
    <w:multiLevelType w:val="hybridMultilevel"/>
    <w:tmpl w:val="FF1C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7D"/>
    <w:rsid w:val="000A2F3C"/>
    <w:rsid w:val="00141831"/>
    <w:rsid w:val="00880C7D"/>
    <w:rsid w:val="0096550C"/>
    <w:rsid w:val="00A0782D"/>
    <w:rsid w:val="00F308DC"/>
    <w:rsid w:val="00F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0CD63-2666-4247-A362-83A09F6A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Николай Сергеевич</dc:creator>
  <cp:keywords/>
  <dc:description/>
  <cp:lastModifiedBy>Давыдов Николай Сергеевич</cp:lastModifiedBy>
  <cp:revision>2</cp:revision>
  <cp:lastPrinted>2019-08-19T10:58:00Z</cp:lastPrinted>
  <dcterms:created xsi:type="dcterms:W3CDTF">2019-08-19T10:11:00Z</dcterms:created>
  <dcterms:modified xsi:type="dcterms:W3CDTF">2019-08-19T11:07:00Z</dcterms:modified>
</cp:coreProperties>
</file>